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22" w:rsidRPr="00B574ED" w:rsidRDefault="00056722" w:rsidP="008A18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1256C3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56C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88657" cy="7807960"/>
            <wp:effectExtent l="0" t="0" r="0" b="0"/>
            <wp:docPr id="1" name="Рисунок 1" descr="C:\Users\user\Pictures\2024-12-1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4-12-1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889" cy="781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6EE" w:rsidRDefault="00D146EE" w:rsidP="00B57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5B0" w:rsidRPr="00B574ED" w:rsidRDefault="000A25B0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175" w:rsidRPr="00DF0175" w:rsidRDefault="00DF0175" w:rsidP="00DF0175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Двигательное развитие</w:t>
      </w:r>
    </w:p>
    <w:p w:rsidR="00825D4C" w:rsidRPr="000A25B0" w:rsidRDefault="00825D4C" w:rsidP="00DF0175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045DC" w:rsidRPr="007F76DC" w:rsidRDefault="008045DC" w:rsidP="008045DC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ind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7F76DC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7F76D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2 (утверждено приказом №82/1 от 27.08.2024г.)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7F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7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7F76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5» </w:t>
      </w: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№90/1 от 30.08.2019г.)</w:t>
      </w:r>
    </w:p>
    <w:p w:rsidR="008045DC" w:rsidRPr="007F76DC" w:rsidRDefault="008045DC" w:rsidP="008045D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ГКОУ «Специальная (коррекционная) общеобразовательная школа-интернат № 5» </w:t>
      </w:r>
      <w:r w:rsidRPr="007F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 №82 от 27.08.2024г.)</w:t>
      </w:r>
    </w:p>
    <w:p w:rsidR="00825D4C" w:rsidRPr="00B574ED" w:rsidRDefault="00DF0175" w:rsidP="00DF01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сердечно-сосудистой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программы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работа по обогащению сенсомоторного опыта, поддержанию и развитию способности к движению и функциональному использованию двигательных навыков.</w:t>
      </w:r>
    </w:p>
    <w:p w:rsidR="00825D4C" w:rsidRPr="003C2530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задачи: </w:t>
      </w:r>
    </w:p>
    <w:p w:rsidR="00825D4C" w:rsidRPr="00B574ED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двигательной активности, </w:t>
      </w:r>
    </w:p>
    <w:p w:rsidR="00825D4C" w:rsidRPr="00B574ED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имеющихся движений, </w:t>
      </w:r>
    </w:p>
    <w:p w:rsidR="00825D4C" w:rsidRPr="00B574ED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диапазона движений и профилактика возможных нарушений; </w:t>
      </w:r>
    </w:p>
    <w:p w:rsidR="00825D4C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5D4C"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825D4C" w:rsidRPr="000A25B0" w:rsidRDefault="00825D4C" w:rsidP="003C2530">
      <w:pPr>
        <w:pStyle w:val="a4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2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обучения</w:t>
      </w:r>
    </w:p>
    <w:p w:rsidR="003C2530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коррекционному курсу «Двигательное развитие» проводятся 2 раза в неделю</w:t>
      </w:r>
      <w:r w:rsid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>, 68 часов в год.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них ведущая роль принадлежит педагогу. Для обучения создаются такие условия, которые дают возможность каждому ребенку работать в доступном темпе, проявляя возможную самостоятельность. Учитель подбирает материал по объему и компонует по степени сложности, исходя из особенностей развития каждого ребенка.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учитель может использовать различные виды деятельности: </w:t>
      </w:r>
      <w:proofErr w:type="gram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>,(</w:t>
      </w:r>
      <w:proofErr w:type="gram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сюжетно-ролевую, дидактическую, театрализованную</w:t>
      </w:r>
      <w:r w:rsid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подвижную игру.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на занятиях органически сочетаются с фронтальными и групповыми.</w:t>
      </w:r>
    </w:p>
    <w:p w:rsidR="00825D4C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подобран в соответствии с содержанием и задачами урока-занятия, с учетом уровня развития речи детей. </w:t>
      </w:r>
    </w:p>
    <w:p w:rsidR="003C2530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t>Развитие двигательных способностей, обучающихся с детским церебральным параличом тесно связано с работой по профилактике развития у них паталогических состояний. В ходе работы тело ребенка фиксируется в таких позах (горизонтальных, сидячих, вертикальных), которые снижают активность паталогических рефлексов, обеспечивая максимально комфортное положение ребенка в пространстве и возможность осуществления движений.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режима. Такая работа организуется в физкультурном зале, в классе и дома в соответствии с рекомендациями врача-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ортопеда и специалиста по лечебной физкультуре.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движениям, действиям с предметами, элементарным операциям самообслуживания, способствует развитию познавательных процессов. Знания, умения, навыки, приобретаемые обучающимися в ходе освоения материала по математическим представлениям, необходимы им для ориентировки в окружающей действительности, т.е. во временных, количественных, пространственных отношениях, решении повседневных задач. При обучении осуществляется индивидуальный подход к </w:t>
      </w:r>
      <w:proofErr w:type="spellStart"/>
      <w:r w:rsidRPr="003C2530">
        <w:rPr>
          <w:rFonts w:ascii="Times New Roman" w:hAnsi="Times New Roman" w:cs="Times New Roman"/>
          <w:color w:val="000000"/>
          <w:sz w:val="24"/>
          <w:szCs w:val="24"/>
        </w:rPr>
        <w:t>учащим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C253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Формы организации познавательной деятельности учащихся: индивидуальные, групповые, коллективные (фронтальные). </w:t>
      </w:r>
    </w:p>
    <w:p w:rsidR="003C2530" w:rsidRDefault="003C2530" w:rsidP="00B574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>Применяются следующие методы обучения: программа направлена на лечение заболеваний, профилактику их осложнений, на предупреждение обострений у младших школьников с нарушениями в развитии. Суть предложенной адаптированной программы по двигательному развитию заключается в том, чтобы учесть все возможные подходы для компенсации, коррекции отклонений в физическом развитии младшего школьника с ограниченными возможностями здоровья с тем, чтобы приблизить его телесные, духовные, нравственные возможности к полноценной социокультурной жизни.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br/>
        <w:t>Практическая полезность курса обусловлена тем, что предполагает формирование умений пользоваться полученными знаниями для решения соответствующих возрасту житейских задач. У детей с тяжелой интеллектуальной недостаточностью не развита 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детей данной категории. Поэтому важно не только дать этим детям определенную сумму знаний, но и выработать у них умение действовать в конкретных жизненных ситуациях, придать знаниям бытовую, ситуационную приспособленность.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 обучении используются следующие </w:t>
      </w:r>
      <w:r w:rsidRPr="003C2530">
        <w:rPr>
          <w:rFonts w:ascii="Times New Roman" w:hAnsi="Times New Roman" w:cs="Times New Roman"/>
          <w:b/>
          <w:color w:val="000000"/>
          <w:sz w:val="24"/>
          <w:szCs w:val="24"/>
        </w:rPr>
        <w:t>принципы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принцип коррекционно-речевой направленности, 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>воспитывающий и развивающий принципы,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>принцип доступности обучения,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 принцип систематичности и последовательности,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наглядности в обучении,</w:t>
      </w:r>
    </w:p>
    <w:p w:rsidR="003C2530" w:rsidRPr="003C2530" w:rsidRDefault="003C2530" w:rsidP="003C2530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 принцип индивидуального и дифференцирова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нного подхода в обучении и т.д.</w:t>
      </w:r>
    </w:p>
    <w:p w:rsidR="003C2530" w:rsidRPr="003C2530" w:rsidRDefault="003C2530" w:rsidP="008A18FB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построена на основе концентрического принципа размещения материала. </w:t>
      </w:r>
      <w:proofErr w:type="spellStart"/>
      <w:r w:rsidRPr="003C2530">
        <w:rPr>
          <w:rFonts w:ascii="Times New Roman" w:hAnsi="Times New Roman" w:cs="Times New Roman"/>
          <w:color w:val="000000"/>
          <w:sz w:val="24"/>
          <w:szCs w:val="24"/>
        </w:rPr>
        <w:t>Концентризм</w:t>
      </w:r>
      <w:proofErr w:type="spellEnd"/>
      <w:r w:rsidRPr="003C2530">
        <w:rPr>
          <w:rFonts w:ascii="Times New Roman" w:hAnsi="Times New Roman" w:cs="Times New Roman"/>
          <w:color w:val="000000"/>
          <w:sz w:val="24"/>
          <w:szCs w:val="24"/>
        </w:rPr>
        <w:t xml:space="preserve">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связей, лежащих в основе понятия, расширяется языковая и речевая база для обработки умений и навыков.</w:t>
      </w:r>
      <w:r w:rsidRPr="003C2530">
        <w:rPr>
          <w:rFonts w:ascii="Times New Roman" w:hAnsi="Times New Roman" w:cs="Times New Roman"/>
          <w:color w:val="000000"/>
          <w:sz w:val="24"/>
          <w:szCs w:val="24"/>
        </w:rPr>
        <w:br/>
        <w:t>В образовании детей с ОВЗ особое значение придается практической стороне специального образования - развитию жизненной компетенции. 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 настоящем.</w:t>
      </w:r>
    </w:p>
    <w:p w:rsidR="009855A7" w:rsidRPr="003C2530" w:rsidRDefault="009855A7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5D4C" w:rsidRPr="003C2530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коррекционный курс представлен с</w:t>
      </w:r>
      <w:r w:rsidR="00FD2240" w:rsidRP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расчетом по 2 часа в неделю, 68 часов</w:t>
      </w:r>
      <w:r w:rsidRP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 w:rsid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занятия </w:t>
      </w:r>
      <w:r w:rsidR="008E19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2530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минут.</w:t>
      </w:r>
    </w:p>
    <w:p w:rsidR="009855A7" w:rsidRPr="00B574ED" w:rsidRDefault="009855A7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4ED" w:rsidRDefault="0018274E" w:rsidP="000A25B0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25B0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3C2530" w:rsidRDefault="003C2530" w:rsidP="003C2530">
      <w:pPr>
        <w:pStyle w:val="a4"/>
        <w:ind w:left="1069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>В результате освоения программы:</w:t>
      </w:r>
    </w:p>
    <w:p w:rsidR="003C2530" w:rsidRPr="003C2530" w:rsidRDefault="003C2530" w:rsidP="003C2530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</w:rPr>
      </w:pPr>
      <w:r w:rsidRPr="003C2530">
        <w:rPr>
          <w:rFonts w:ascii="Times New Roman" w:hAnsi="Times New Roman" w:cs="Times New Roman"/>
          <w:b/>
          <w:sz w:val="24"/>
          <w:szCs w:val="24"/>
        </w:rPr>
        <w:t xml:space="preserve"> Будет знать: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>правила поведения на занятиях ДР,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 xml:space="preserve"> что такое двигательное развитие, ее роль и влияние на организм ребенка. 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>Что такое правильная осанка.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lastRenderedPageBreak/>
        <w:t xml:space="preserve"> Гигиенические требования к занятиям по двигательному развитию. Правила приема воздушных и солнечных ванн. Значение занятий на открытом воздухе.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 xml:space="preserve"> Знать правила подвижных игр, изученных на занятиях.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b/>
          <w:sz w:val="24"/>
          <w:szCs w:val="24"/>
        </w:rPr>
        <w:t xml:space="preserve"> Будет уметь:</w:t>
      </w:r>
      <w:r w:rsidRPr="003C2530">
        <w:rPr>
          <w:rFonts w:ascii="Times New Roman" w:hAnsi="Times New Roman" w:cs="Times New Roman"/>
          <w:sz w:val="24"/>
          <w:szCs w:val="24"/>
        </w:rPr>
        <w:t xml:space="preserve"> выполнять упражнения, направленные на двигательное развитие, играть в подвижные игры.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b/>
          <w:sz w:val="24"/>
          <w:szCs w:val="24"/>
        </w:rPr>
        <w:t xml:space="preserve"> Будет иметь:</w:t>
      </w:r>
      <w:r w:rsidRPr="003C2530">
        <w:rPr>
          <w:rFonts w:ascii="Times New Roman" w:hAnsi="Times New Roman" w:cs="Times New Roman"/>
          <w:sz w:val="24"/>
          <w:szCs w:val="24"/>
        </w:rPr>
        <w:t xml:space="preserve"> прирост показателей развития основных физических качеств;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 xml:space="preserve"> показывать хорошие умения и навыки в выполнении упражнений по двигательному развитию. Учащиеся будут </w:t>
      </w:r>
      <w:r w:rsidRPr="003C2530">
        <w:rPr>
          <w:rFonts w:ascii="Times New Roman" w:hAnsi="Times New Roman" w:cs="Times New Roman"/>
          <w:b/>
          <w:sz w:val="24"/>
          <w:szCs w:val="24"/>
        </w:rPr>
        <w:t>уметь демонстрировать</w:t>
      </w:r>
      <w:r w:rsidRPr="003C25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>общеразвивающие упражнения: в положении стоя, сидя, лежа, стоя на четвереньках,</w:t>
      </w:r>
    </w:p>
    <w:p w:rsidR="003C2530" w:rsidRDefault="003C2530" w:rsidP="003C2530">
      <w:pPr>
        <w:spacing w:after="0" w:line="80" w:lineRule="atLeast"/>
        <w:rPr>
          <w:rFonts w:ascii="Times New Roman" w:hAnsi="Times New Roman" w:cs="Times New Roman"/>
          <w:sz w:val="24"/>
          <w:szCs w:val="24"/>
        </w:rPr>
      </w:pPr>
      <w:r w:rsidRPr="003C2530">
        <w:rPr>
          <w:rFonts w:ascii="Times New Roman" w:hAnsi="Times New Roman" w:cs="Times New Roman"/>
          <w:sz w:val="24"/>
          <w:szCs w:val="24"/>
        </w:rPr>
        <w:t xml:space="preserve"> с гимнастическими палками, </w:t>
      </w:r>
    </w:p>
    <w:p w:rsidR="003C2530" w:rsidRPr="003C2530" w:rsidRDefault="003C2530" w:rsidP="003C2530">
      <w:pPr>
        <w:spacing w:after="0" w:line="8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2530">
        <w:rPr>
          <w:rFonts w:ascii="Times New Roman" w:hAnsi="Times New Roman" w:cs="Times New Roman"/>
          <w:sz w:val="24"/>
          <w:szCs w:val="24"/>
        </w:rPr>
        <w:t>дыхательные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4ED" w:rsidRPr="003C2530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C25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Личностные результаты: </w:t>
      </w:r>
    </w:p>
    <w:p w:rsidR="00B574ED" w:rsidRPr="003C2530" w:rsidRDefault="003C2530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74ED" w:rsidRPr="003C2530">
        <w:rPr>
          <w:rFonts w:ascii="Times New Roman" w:hAnsi="Times New Roman" w:cs="Times New Roman"/>
          <w:bCs/>
          <w:sz w:val="24"/>
          <w:szCs w:val="24"/>
        </w:rPr>
        <w:t>Овладение начальными навыками адаптации в классе.</w:t>
      </w:r>
    </w:p>
    <w:p w:rsidR="00B574ED" w:rsidRPr="003C2530" w:rsidRDefault="003C2530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74ED" w:rsidRPr="003C2530">
        <w:rPr>
          <w:rFonts w:ascii="Times New Roman" w:hAnsi="Times New Roman" w:cs="Times New Roman"/>
          <w:bCs/>
          <w:sz w:val="24"/>
          <w:szCs w:val="24"/>
        </w:rPr>
        <w:t>Развитие мотивов учебной деятельности.</w:t>
      </w:r>
    </w:p>
    <w:p w:rsidR="00B574ED" w:rsidRPr="003C2530" w:rsidRDefault="003C2530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74ED" w:rsidRPr="003C2530">
        <w:rPr>
          <w:rFonts w:ascii="Times New Roman" w:hAnsi="Times New Roman" w:cs="Times New Roman"/>
          <w:bCs/>
          <w:sz w:val="24"/>
          <w:szCs w:val="24"/>
        </w:rPr>
        <w:t>Развитие самостоятельности и личной ответственности за свои поступки.</w:t>
      </w:r>
    </w:p>
    <w:p w:rsidR="00B574ED" w:rsidRPr="003C2530" w:rsidRDefault="003C2530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74ED" w:rsidRPr="003C2530">
        <w:rPr>
          <w:rFonts w:ascii="Times New Roman" w:hAnsi="Times New Roman" w:cs="Times New Roman"/>
          <w:bCs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574ED" w:rsidRPr="003C2530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4ED" w:rsidRPr="003C2530" w:rsidRDefault="00B574ED" w:rsidP="00B574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253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Предметные результаты: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Развитие элементарных пространственных понятий.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Знание частей тела человека.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Знание элементарных видов движений.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Умение выполнять исходные положения.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Умение бросать, перекладывать, перекатывать.</w:t>
      </w:r>
    </w:p>
    <w:p w:rsidR="00B574ED" w:rsidRPr="003C2530" w:rsidRDefault="003C2530" w:rsidP="00B574ED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574ED" w:rsidRPr="003C2530">
        <w:rPr>
          <w:sz w:val="24"/>
          <w:szCs w:val="24"/>
        </w:rPr>
        <w:t>Умение управлять дыханием.</w:t>
      </w:r>
    </w:p>
    <w:p w:rsidR="00825D4C" w:rsidRPr="003C2530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03" w:rsidRDefault="00630703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D4C" w:rsidRPr="00B574ED" w:rsidRDefault="00825D4C" w:rsidP="003C253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формирования </w:t>
      </w:r>
      <w:r w:rsidR="003C2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базовых учебных действий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 II).</w:t>
      </w:r>
    </w:p>
    <w:p w:rsidR="00825D4C" w:rsidRPr="00B574ED" w:rsidRDefault="00B574ED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 – практические УД.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свою парту»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«Покажи свое рабочее место»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учебного поведения: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направленность взгляда (на говорящего взрослого, на задание);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Дидактические.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«Посмотри на меня»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на парте»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«Повтори за мной»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движение вместе с педагогом.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( физкультминутки, динамические паузы)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Знакомство с книгой»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Найди в пенале»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лишнее?»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«можно- нельзя»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«Прописи»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инструкции педагога;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по назначению учебных материалов с помощью взрослого;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выполнять действия по образцу и по подражанию.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выполнять задание: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определенного периода времени,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внимателен»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«Выбери правильный ответ»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«Отгадывание загадок», «Раскрась»,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«Бусины и ниточки», «Построй домик »,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«Раскрась по шаблону» «Соедини точки»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начала до конца,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заданными качественными параметрами.</w:t>
      </w:r>
    </w:p>
    <w:p w:rsidR="00825D4C" w:rsidRPr="00B574ED" w:rsidRDefault="00825D4C" w:rsidP="00B57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умения самостоятельно переходить от одного задания (</w:t>
      </w:r>
      <w:proofErr w:type="spellStart"/>
      <w:proofErr w:type="gramStart"/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операции,действия</w:t>
      </w:r>
      <w:proofErr w:type="spellEnd"/>
      <w:proofErr w:type="gramEnd"/>
      <w:r w:rsidRPr="00B5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 другому в соответствии с расписанием занятий, алгоритмом действия и т.д.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следовать инструкции педагога.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Жестовые игры.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Пиктограмма,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тетрадь»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«Передай мяч».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осуществлять мониторинг всех групп УД, который отражает индивидуальные достижения обучающихся и позволяет делать выводы об эффективности проводимой в этом направлении работы. Для оценки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действия используется балловая система оценки: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- действие отсутствует, обучающийся не понимает его смысла, не включается в процесс выполнения вместе с учителем;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балла - преимущественно выполняет действие по указанию учителя, в отдельных ситуациях способен выполнить его самостоятельно;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балла - способен самостоятельно применять действие, но иногда допускает ошибки, которые исправляет по замечанию учителя;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баллов - самостоятельно применяет действие в любой ситуации. </w:t>
      </w:r>
    </w:p>
    <w:p w:rsidR="00825D4C" w:rsidRPr="00B574ED" w:rsidRDefault="00825D4C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у всех учащихся, и на этой основе осуществить корректировку процесса их формирования на протяжении всего времени обучения. 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A0" w:rsidRDefault="003C2530" w:rsidP="00B966A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96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966A0" w:rsidRPr="00B5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Коррекционный курс содержит разделы: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1 Раздел: Общеразвивающие и корригирующее упражнения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дыхательные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- общеразвивающие 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lastRenderedPageBreak/>
        <w:t>2 Раздел: Прикладные упражнения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ходьба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-равновесие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- броски, ловля, передача предметов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3 Раздел: Игры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A0" w:rsidRDefault="003C2530" w:rsidP="00B96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96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.Тематическое планирование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1 Раздел: Общеразвивающие и корригирующее упражнения</w:t>
      </w:r>
      <w:r w:rsidRPr="00B5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 час.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 xml:space="preserve">Дыхательные упражнения в образном оформлении. Дыхательные упражнения по подражанию, под хлопки, под счет. Грудное, брюшное и полное дыхание в исходном положении «лежа на спине», «сидя», «стоя». Дыхание через нос, через рот. Изменение длительности вдоха и выдоха. Дыхание в ходьбе с имитацией. Движение руками в исходном положении. Движение предплечий и кистей рук в различных направлениях. </w:t>
      </w:r>
      <w:proofErr w:type="spellStart"/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Наклоны.приседания</w:t>
      </w:r>
      <w:proofErr w:type="spellEnd"/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2 Раздел: Прикладные упражнения - 20 час.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Ходьба - ровным шагом, в колонне, по кругу, взявшись за руки, на носках, в медленном и быстром темпе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Равновесие – ходьба по линии, на носках.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Броски, ловля, передача предметов - правильный захват различных по величине и форме предметов одной и двумя руками, передача и перекаты мяча.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  <w:t>3 Раздел: Игры – 16 час.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D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«Кошка и мышки», «Волшебный мешочек», «Вот так позы», «Аист ходит по болоту», «Запомни порядок», «Третий лишний», «Мышеловка».</w:t>
      </w:r>
    </w:p>
    <w:p w:rsidR="00B966A0" w:rsidRPr="00B574ED" w:rsidRDefault="00B966A0" w:rsidP="00B96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D4C" w:rsidRPr="00B966A0" w:rsidRDefault="003C2530" w:rsidP="003C25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r w:rsidR="00825D4C" w:rsidRPr="00B5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АЛЕНДАРНО-ТЕМАТИЧЕСКОЕ ПЛАНИРОВАНИЕ</w:t>
      </w:r>
    </w:p>
    <w:p w:rsidR="00622A69" w:rsidRPr="00B574ED" w:rsidRDefault="00622A69" w:rsidP="00B574E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5080F"/>
          <w:sz w:val="24"/>
          <w:szCs w:val="24"/>
          <w:lang w:eastAsia="ru-RU"/>
        </w:rPr>
      </w:pPr>
    </w:p>
    <w:tbl>
      <w:tblPr>
        <w:tblStyle w:val="a5"/>
        <w:tblW w:w="12903" w:type="dxa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241"/>
        <w:gridCol w:w="1241"/>
        <w:gridCol w:w="1241"/>
      </w:tblGrid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B574ED" w:rsidP="00B574ED">
            <w:pPr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№ п</w:t>
            </w:r>
            <w:r w:rsidRPr="00B966A0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/</w:t>
            </w: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8" w:type="dxa"/>
          </w:tcPr>
          <w:p w:rsidR="00622A69" w:rsidRPr="00B574ED" w:rsidRDefault="00B574ED" w:rsidP="00B574ED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proofErr w:type="spellStart"/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Кол.часов</w:t>
            </w:r>
            <w:proofErr w:type="spellEnd"/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Дата</w:t>
            </w: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формирование правильного дыхания</w:t>
            </w:r>
          </w:p>
        </w:tc>
        <w:tc>
          <w:tcPr>
            <w:tcW w:w="1275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8347DE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 подражанию.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хлопки.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под счет.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622A6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622A69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622A69" w:rsidRPr="00B574ED" w:rsidRDefault="00622A69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Грудное, брюшное и полное дыхание в исходных положениях</w:t>
            </w:r>
          </w:p>
        </w:tc>
        <w:tc>
          <w:tcPr>
            <w:tcW w:w="1275" w:type="dxa"/>
          </w:tcPr>
          <w:p w:rsidR="00622A69" w:rsidRPr="004D7F6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622A69" w:rsidRPr="00B574ED" w:rsidRDefault="00622A6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длительности дыхания.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при ходьбе.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руками в исходных положениях.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предплечий и кистей рук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пальцев в кулак и разгибание с изменение темпа.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Повторение</w:t>
            </w:r>
            <w:r w:rsidR="000B4E84"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E731A" w:rsidRPr="004D7F6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8A18FB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275" w:type="dxa"/>
          </w:tcPr>
          <w:p w:rsidR="001E731A" w:rsidRPr="004D7F6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Наклоны головой. Упражнения.</w:t>
            </w:r>
          </w:p>
        </w:tc>
        <w:tc>
          <w:tcPr>
            <w:tcW w:w="1275" w:type="dxa"/>
          </w:tcPr>
          <w:p w:rsidR="001E731A" w:rsidRPr="004D7F6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туловищем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стопы.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Перекаты с носков на пятки.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lastRenderedPageBreak/>
              <w:t>27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Приседания. 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29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A6866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A6866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A6866" w:rsidRPr="00B574ED" w:rsidRDefault="007A6866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Отстукивание и </w:t>
            </w:r>
            <w:proofErr w:type="spellStart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отхлопывание</w:t>
            </w:r>
            <w:proofErr w:type="spellEnd"/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темпа. 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7A6866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A6866" w:rsidRPr="00B574ED" w:rsidRDefault="007A6866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 памяти комбинаций движения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1E731A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1E731A" w:rsidP="00B574ED">
            <w:pPr>
              <w:ind w:hanging="108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5" w:type="dxa"/>
          </w:tcPr>
          <w:p w:rsidR="001E731A" w:rsidRPr="00B574ED" w:rsidRDefault="007A6866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ровным шагом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ровным шагом.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кругу, взявшись за руки.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кругу, взявшись за руки.</w:t>
            </w: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39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 и быстром темпе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медленном и быстром темпе.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линии. 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линии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предметов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49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E01E9C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2C7D52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52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мячей</w:t>
            </w:r>
            <w:r w:rsidR="000B4E84"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Упражнения.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53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8347DE" w:rsidRDefault="008347DE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F20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 «Запрещенное движение»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8347DE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54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0B4E84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«Кошка и мышки»</w:t>
            </w:r>
            <w:r w:rsidR="009855A7"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. Игра.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1E731A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1E731A" w:rsidRPr="00B574ED" w:rsidRDefault="007A6866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55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1E731A" w:rsidRPr="00B574ED" w:rsidRDefault="007A6866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«Волшебный мешочек»</w:t>
            </w:r>
            <w:r w:rsidR="009855A7"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. Игра.</w:t>
            </w:r>
          </w:p>
        </w:tc>
        <w:tc>
          <w:tcPr>
            <w:tcW w:w="1275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1E731A" w:rsidRPr="00B574ED" w:rsidRDefault="001E731A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0B4E84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0B4E84" w:rsidRPr="00B574ED" w:rsidRDefault="000B4E84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56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0B4E84" w:rsidRPr="00B574ED" w:rsidRDefault="000B4E84" w:rsidP="00B574ED">
            <w:pPr>
              <w:ind w:hanging="108"/>
              <w:rPr>
                <w:rFonts w:ascii="Times New Roman" w:hAnsi="Times New Roman" w:cs="Times New Roman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«Волшебный мешочек»</w:t>
            </w:r>
            <w:r w:rsidR="009855A7"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. Игра.</w:t>
            </w:r>
          </w:p>
        </w:tc>
        <w:tc>
          <w:tcPr>
            <w:tcW w:w="1275" w:type="dxa"/>
          </w:tcPr>
          <w:p w:rsidR="000B4E84" w:rsidRPr="00B574ED" w:rsidRDefault="000B4E84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0B4E84" w:rsidRPr="00B574ED" w:rsidRDefault="000B4E84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57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«Вот так позы».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58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ind w:hanging="108"/>
              <w:rPr>
                <w:rFonts w:ascii="Times New Roman" w:hAnsi="Times New Roman" w:cs="Times New Roman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«Вот так позы».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59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«Аист ходит по болоту».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60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ind w:hanging="108"/>
              <w:rPr>
                <w:rFonts w:ascii="Times New Roman" w:hAnsi="Times New Roman" w:cs="Times New Roman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«Аист ходит по болоту».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8347DE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7942E9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7942E9" w:rsidRPr="00B574ED" w:rsidRDefault="007942E9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61</w:t>
            </w:r>
            <w:r w:rsid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7942E9" w:rsidRPr="00B574ED" w:rsidRDefault="007942E9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«Запомни порядок». Игра.</w:t>
            </w:r>
          </w:p>
        </w:tc>
        <w:tc>
          <w:tcPr>
            <w:tcW w:w="1275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7942E9" w:rsidRPr="00B574ED" w:rsidRDefault="007942E9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441DE1" w:rsidRPr="00B574ED" w:rsidRDefault="00441DE1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color w:val="05080F"/>
                <w:sz w:val="24"/>
                <w:szCs w:val="24"/>
                <w:lang w:eastAsia="ru-RU"/>
              </w:rPr>
              <w:t>«Запомни порядок». Игра.</w:t>
            </w:r>
          </w:p>
        </w:tc>
        <w:tc>
          <w:tcPr>
            <w:tcW w:w="1275" w:type="dxa"/>
          </w:tcPr>
          <w:p w:rsidR="00441DE1" w:rsidRPr="00B574ED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B574ED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441DE1" w:rsidRPr="00B574ED" w:rsidRDefault="00441DE1" w:rsidP="00B574E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D">
              <w:rPr>
                <w:rFonts w:ascii="Times New Roman" w:hAnsi="Times New Roman" w:cs="Times New Roman"/>
                <w:sz w:val="24"/>
                <w:szCs w:val="24"/>
              </w:rPr>
              <w:t>«Третий лишний». Игра.</w:t>
            </w:r>
          </w:p>
        </w:tc>
        <w:tc>
          <w:tcPr>
            <w:tcW w:w="1275" w:type="dxa"/>
          </w:tcPr>
          <w:p w:rsidR="00441DE1" w:rsidRPr="00B574ED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F914AE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441DE1" w:rsidRPr="00B574ED" w:rsidRDefault="00441DE1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«Третий лишний». Игра.</w:t>
            </w:r>
          </w:p>
        </w:tc>
        <w:tc>
          <w:tcPr>
            <w:tcW w:w="1275" w:type="dxa"/>
          </w:tcPr>
          <w:p w:rsidR="00441DE1" w:rsidRPr="00B574ED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F914AE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441DE1" w:rsidRPr="00B574ED" w:rsidRDefault="00441DE1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 Игра.</w:t>
            </w:r>
          </w:p>
        </w:tc>
        <w:tc>
          <w:tcPr>
            <w:tcW w:w="1275" w:type="dxa"/>
          </w:tcPr>
          <w:p w:rsidR="00441DE1" w:rsidRPr="00B574ED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F914AE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441DE1" w:rsidRPr="00B574ED" w:rsidRDefault="00441DE1" w:rsidP="00B574ED">
            <w:pPr>
              <w:shd w:val="clear" w:color="auto" w:fill="FFFFFF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«Мышеловка» Игра.</w:t>
            </w:r>
          </w:p>
        </w:tc>
        <w:tc>
          <w:tcPr>
            <w:tcW w:w="1275" w:type="dxa"/>
          </w:tcPr>
          <w:p w:rsidR="00441DE1" w:rsidRPr="00B574ED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441DE1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F20657" w:rsidRDefault="00441DE1" w:rsidP="00B5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7088" w:type="dxa"/>
          </w:tcPr>
          <w:p w:rsidR="00441DE1" w:rsidRPr="00F20657" w:rsidRDefault="00441DE1" w:rsidP="00B574ED">
            <w:pPr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«Карлики, великаны» Игра.</w:t>
            </w:r>
          </w:p>
        </w:tc>
        <w:tc>
          <w:tcPr>
            <w:tcW w:w="1275" w:type="dxa"/>
          </w:tcPr>
          <w:p w:rsidR="00441DE1" w:rsidRPr="00F20657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441DE1" w:rsidRDefault="00441DE1" w:rsidP="0050340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rPr>
          <w:gridAfter w:val="2"/>
          <w:wAfter w:w="2482" w:type="dxa"/>
        </w:trPr>
        <w:tc>
          <w:tcPr>
            <w:tcW w:w="817" w:type="dxa"/>
          </w:tcPr>
          <w:p w:rsidR="00441DE1" w:rsidRPr="00F20657" w:rsidRDefault="00441DE1" w:rsidP="00B57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88" w:type="dxa"/>
          </w:tcPr>
          <w:p w:rsidR="00441DE1" w:rsidRPr="00F20657" w:rsidRDefault="00441DE1" w:rsidP="00B574ED">
            <w:pPr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«Карлики, великаны» Игра.</w:t>
            </w:r>
          </w:p>
        </w:tc>
        <w:tc>
          <w:tcPr>
            <w:tcW w:w="1275" w:type="dxa"/>
          </w:tcPr>
          <w:p w:rsidR="00441DE1" w:rsidRPr="00F20657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F20657" w:rsidRDefault="00441DE1" w:rsidP="00B574ED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1DE1" w:rsidRPr="00B574ED" w:rsidTr="00B574ED">
        <w:tc>
          <w:tcPr>
            <w:tcW w:w="817" w:type="dxa"/>
          </w:tcPr>
          <w:p w:rsidR="00441DE1" w:rsidRPr="00B574ED" w:rsidRDefault="00441DE1" w:rsidP="00B574ED">
            <w:pPr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441DE1" w:rsidRPr="00B574ED" w:rsidRDefault="00441DE1" w:rsidP="00B574ED">
            <w:pPr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Итого</w:t>
            </w:r>
            <w:r w:rsidRPr="00B574E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</w:tcPr>
          <w:p w:rsidR="00441DE1" w:rsidRPr="008A18FB" w:rsidRDefault="00441DE1" w:rsidP="004D7F6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  <w:r w:rsidRPr="008A18FB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 xml:space="preserve">68 </w:t>
            </w:r>
            <w:r w:rsidR="004D7F6D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 xml:space="preserve"> </w:t>
            </w:r>
            <w:r w:rsidRPr="008A18FB"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41" w:type="dxa"/>
          </w:tcPr>
          <w:p w:rsidR="00441DE1" w:rsidRPr="00B574ED" w:rsidRDefault="00441DE1" w:rsidP="00B574ED">
            <w:pPr>
              <w:ind w:hanging="108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441DE1" w:rsidRPr="00B574ED" w:rsidRDefault="00441DE1" w:rsidP="00B574ED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</w:pPr>
            <w:r w:rsidRPr="00B574ED">
              <w:rPr>
                <w:rFonts w:ascii="Times New Roman" w:eastAsia="Times New Roman" w:hAnsi="Times New Roman" w:cs="Times New Roman"/>
                <w:bCs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</w:tcPr>
          <w:p w:rsidR="00441DE1" w:rsidRPr="00B574ED" w:rsidRDefault="00441DE1" w:rsidP="00B574ED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5080F"/>
                <w:sz w:val="24"/>
                <w:szCs w:val="24"/>
                <w:lang w:eastAsia="ru-RU"/>
              </w:rPr>
            </w:pPr>
          </w:p>
        </w:tc>
      </w:tr>
    </w:tbl>
    <w:p w:rsidR="003F14F3" w:rsidRDefault="003F14F3" w:rsidP="00B574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D7F6D" w:rsidRPr="004D7F6D" w:rsidRDefault="004D7F6D" w:rsidP="004D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4D7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обеспечение: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4.Стребелева Е.А. Коррекционно-развивающее обучение детей в процессе дидактических игр: Пособие для учителя-дефектолога / Е.А. </w:t>
      </w:r>
      <w:proofErr w:type="spellStart"/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Стребелева</w:t>
      </w:r>
      <w:proofErr w:type="spellEnd"/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– М, 2008.</w:t>
      </w:r>
    </w:p>
    <w:p w:rsidR="004D7F6D" w:rsidRPr="004D7F6D" w:rsidRDefault="004D7F6D" w:rsidP="004D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5.Театрализованные игры в коррекционной работе с дошкольника</w:t>
      </w:r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/ Под ред. </w:t>
      </w:r>
      <w:r w:rsidRPr="004D7F6D">
        <w:rPr>
          <w:rFonts w:ascii="Times New Roman" w:eastAsia="Times New Roman" w:hAnsi="Times New Roman" w:cs="Times New Roman"/>
          <w:sz w:val="24"/>
          <w:szCs w:val="24"/>
          <w:lang w:val="en-US"/>
        </w:rPr>
        <w:t>JI</w:t>
      </w:r>
      <w:r w:rsidRPr="004D7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  </w:t>
      </w:r>
      <w:proofErr w:type="spellStart"/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Баряевой</w:t>
      </w:r>
      <w:proofErr w:type="spellEnd"/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Г. </w:t>
      </w:r>
      <w:proofErr w:type="spellStart"/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Вечкановай</w:t>
      </w:r>
      <w:proofErr w:type="spellEnd"/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СПб.: КАРО, 2009.</w:t>
      </w:r>
    </w:p>
    <w:p w:rsidR="004D7F6D" w:rsidRPr="004D7F6D" w:rsidRDefault="004D7F6D" w:rsidP="004D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="Times New Roman" w:hAnsi="Times New Roman" w:cs="Times New Roman"/>
          <w:sz w:val="24"/>
          <w:szCs w:val="24"/>
          <w:lang w:eastAsia="ru-RU"/>
        </w:rPr>
        <w:t>6.Музыкальная гимнастика для пальчиков / Сост. М. Ковалевская, худ. А. Веселов. — СПб.: Союз художников, 2007.</w:t>
      </w:r>
    </w:p>
    <w:p w:rsidR="004D7F6D" w:rsidRPr="004D7F6D" w:rsidRDefault="004D7F6D" w:rsidP="004D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D7F6D">
        <w:rPr>
          <w:rFonts w:ascii="Times New Roman" w:hAnsi="Times New Roman" w:cs="Times New Roman"/>
          <w:sz w:val="24"/>
          <w:szCs w:val="24"/>
        </w:rPr>
        <w:t>Цифровые  образовательные</w:t>
      </w:r>
      <w:proofErr w:type="gramEnd"/>
      <w:r w:rsidRPr="004D7F6D">
        <w:rPr>
          <w:rFonts w:ascii="Times New Roman" w:hAnsi="Times New Roman" w:cs="Times New Roman"/>
          <w:sz w:val="24"/>
          <w:szCs w:val="24"/>
        </w:rPr>
        <w:t xml:space="preserve"> ресурсы:</w:t>
      </w:r>
    </w:p>
    <w:p w:rsidR="004D7F6D" w:rsidRPr="004D7F6D" w:rsidRDefault="004D7F6D" w:rsidP="004D7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D7F6D">
        <w:rPr>
          <w:rFonts w:ascii="Times New Roman" w:hAnsi="Times New Roman" w:cs="Times New Roman"/>
          <w:sz w:val="24"/>
          <w:szCs w:val="24"/>
        </w:rPr>
        <w:t xml:space="preserve"> - </w:t>
      </w: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7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http://school-collection.edu.ru</w:t>
        </w:r>
      </w:hyperlink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Единое окно доступа к образовательным ресурсам </w:t>
      </w:r>
      <w:hyperlink r:id="rId8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http://window.edu.ru</w:t>
        </w:r>
      </w:hyperlink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- Портал бесплатного образования </w:t>
      </w:r>
      <w:hyperlink r:id="rId9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http://www.yaklass.ru</w:t>
        </w:r>
      </w:hyperlink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-  </w:t>
      </w:r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онлайн платформа интеллектуального развития детей.</w:t>
      </w: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4D7F6D">
          <w:rPr>
            <w:rFonts w:ascii="Times New Roman" w:eastAsiaTheme="minorEastAsia" w:hAnsi="Times New Roman" w:cs="Times New Roman"/>
            <w:color w:val="2C7BDE"/>
            <w:sz w:val="24"/>
            <w:szCs w:val="24"/>
            <w:u w:val="single"/>
            <w:lang w:eastAsia="ru-RU"/>
          </w:rPr>
          <w:t>https://iqsha.ru/</w:t>
        </w:r>
      </w:hyperlink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F6D">
        <w:rPr>
          <w:rFonts w:ascii="Times New Roman" w:hAnsi="Times New Roman" w:cs="Times New Roman"/>
          <w:sz w:val="24"/>
          <w:szCs w:val="24"/>
        </w:rPr>
        <w:t xml:space="preserve"> - </w:t>
      </w: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детский развивающий сайт «Чудо-Юдо».</w:t>
      </w: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D7F6D">
          <w:rPr>
            <w:rFonts w:ascii="Times New Roman" w:eastAsiaTheme="minorEastAsia" w:hAnsi="Times New Roman" w:cs="Times New Roman"/>
            <w:color w:val="2C7BDE"/>
            <w:sz w:val="24"/>
            <w:szCs w:val="24"/>
            <w:u w:val="single"/>
            <w:lang w:eastAsia="ru-RU"/>
          </w:rPr>
          <w:t>https://chudo-udo.info/</w:t>
        </w:r>
      </w:hyperlink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D7F6D">
        <w:rPr>
          <w:rFonts w:ascii="Times New Roman" w:hAnsi="Times New Roman" w:cs="Times New Roman"/>
          <w:sz w:val="24"/>
          <w:szCs w:val="24"/>
        </w:rPr>
        <w:t xml:space="preserve"> ,                                                -  </w:t>
      </w: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онлайн платформа обучению слогового </w:t>
      </w:r>
      <w:proofErr w:type="spellStart"/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чтения</w:t>
      </w:r>
      <w:hyperlink r:id="rId12" w:history="1">
        <w:r w:rsidRPr="004D7F6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4D7F6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://poskladam.ru/</w:t>
        </w:r>
      </w:hyperlink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-  поисковые системы </w:t>
      </w:r>
      <w:hyperlink r:id="rId13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https://www.google.ru</w:t>
        </w:r>
      </w:hyperlink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 </w:t>
      </w:r>
      <w:hyperlink r:id="rId14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https://www.rambler.ru</w:t>
        </w:r>
      </w:hyperlink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 </w:t>
      </w:r>
      <w:hyperlink r:id="rId15" w:tgtFrame="_blank" w:history="1">
        <w:r w:rsidRPr="004D7F6D">
          <w:rPr>
            <w:rFonts w:ascii="Times New Roman" w:eastAsiaTheme="minorEastAsia" w:hAnsi="Times New Roman" w:cs="Times New Roman"/>
            <w:color w:val="00B7F7"/>
            <w:sz w:val="24"/>
            <w:szCs w:val="24"/>
            <w:u w:val="single"/>
            <w:bdr w:val="none" w:sz="0" w:space="0" w:color="auto" w:frame="1"/>
            <w:lang w:eastAsia="ru-RU"/>
          </w:rPr>
          <w:t>https://www.yandex.ru</w:t>
        </w:r>
      </w:hyperlink>
    </w:p>
    <w:p w:rsidR="004D7F6D" w:rsidRPr="004D7F6D" w:rsidRDefault="004D7F6D" w:rsidP="004D7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D7F6D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онлайн платформа детских игр </w:t>
      </w:r>
      <w:hyperlink r:id="rId16" w:history="1">
        <w:r w:rsidRPr="004D7F6D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https://www.igraemsa.ru/</w:t>
        </w:r>
      </w:hyperlink>
    </w:p>
    <w:p w:rsidR="004D7F6D" w:rsidRPr="004D7F6D" w:rsidRDefault="004D7F6D" w:rsidP="004D7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7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Материально-техническое оснащение образовательного процесса: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интерактивная панель </w:t>
      </w:r>
      <w:r w:rsidRPr="004D7F6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AST</w:t>
      </w: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D7F6D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board</w:t>
      </w: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65;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интерактивная песочница;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Зебрано</w:t>
      </w:r>
      <w:proofErr w:type="spellEnd"/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7F6D" w:rsidRPr="004D7F6D" w:rsidRDefault="004D7F6D" w:rsidP="004D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="Calibri" w:hAnsi="Times New Roman" w:cs="Times New Roman"/>
          <w:sz w:val="24"/>
          <w:szCs w:val="24"/>
          <w:lang w:eastAsia="ru-RU"/>
        </w:rPr>
        <w:t>- сухой бассейн;</w:t>
      </w:r>
    </w:p>
    <w:p w:rsidR="004D7F6D" w:rsidRPr="004D7F6D" w:rsidRDefault="004D7F6D" w:rsidP="004D7F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="Calibri" w:hAnsi="Times New Roman" w:cs="Times New Roman"/>
          <w:sz w:val="24"/>
          <w:szCs w:val="24"/>
          <w:lang w:eastAsia="ru-RU"/>
        </w:rPr>
        <w:t>- игрушки разных размеров;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-аудиокассеты на узнавание разнообразных звуков (шум дождя, шум воды, голоса птиц и зверей). 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карточки с изображением различных музыкальных инструментов и игрушек, которые учащиеся используют в свих играх-занятиях.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записи  различных</w:t>
      </w:r>
      <w:proofErr w:type="gramEnd"/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мелодий и детских песен.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-музыкальные инструменты: барабан, бубен, погремушки, треугольник.</w:t>
      </w:r>
    </w:p>
    <w:p w:rsidR="004D7F6D" w:rsidRPr="004D7F6D" w:rsidRDefault="004D7F6D" w:rsidP="004D7F6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7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мячи.</w:t>
      </w:r>
    </w:p>
    <w:p w:rsidR="004D7F6D" w:rsidRPr="004D7F6D" w:rsidRDefault="004D7F6D" w:rsidP="004D7F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530" w:rsidRPr="00B574ED" w:rsidRDefault="003C2530" w:rsidP="004D7F6D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3C2530" w:rsidRPr="00B574ED" w:rsidSect="00825D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abstractNum w:abstractNumId="0" w15:restartNumberingAfterBreak="0">
    <w:nsid w:val="013A4821"/>
    <w:multiLevelType w:val="multilevel"/>
    <w:tmpl w:val="AA3C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70A9"/>
    <w:multiLevelType w:val="hybridMultilevel"/>
    <w:tmpl w:val="4BE6150C"/>
    <w:lvl w:ilvl="0" w:tplc="066CBE34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566E6"/>
    <w:multiLevelType w:val="multilevel"/>
    <w:tmpl w:val="B77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A29DD"/>
    <w:multiLevelType w:val="hybridMultilevel"/>
    <w:tmpl w:val="71FA209A"/>
    <w:lvl w:ilvl="0" w:tplc="0F0A2E92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044506"/>
    <w:multiLevelType w:val="multilevel"/>
    <w:tmpl w:val="78C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56D3C"/>
    <w:multiLevelType w:val="hybridMultilevel"/>
    <w:tmpl w:val="A57894D2"/>
    <w:lvl w:ilvl="0" w:tplc="0F0A2E92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207360"/>
    <w:multiLevelType w:val="multilevel"/>
    <w:tmpl w:val="0CB2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50ED9"/>
    <w:multiLevelType w:val="multilevel"/>
    <w:tmpl w:val="8EC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941A6"/>
    <w:multiLevelType w:val="hybridMultilevel"/>
    <w:tmpl w:val="CCFECF10"/>
    <w:lvl w:ilvl="0" w:tplc="0A06F3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2A75A5"/>
    <w:multiLevelType w:val="hybridMultilevel"/>
    <w:tmpl w:val="F646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C5C99"/>
    <w:multiLevelType w:val="hybridMultilevel"/>
    <w:tmpl w:val="C4101AC8"/>
    <w:lvl w:ilvl="0" w:tplc="711A8A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1000D8"/>
    <w:multiLevelType w:val="multilevel"/>
    <w:tmpl w:val="1454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9CE"/>
    <w:rsid w:val="00056722"/>
    <w:rsid w:val="000A25B0"/>
    <w:rsid w:val="000B4E84"/>
    <w:rsid w:val="001256C3"/>
    <w:rsid w:val="0018274E"/>
    <w:rsid w:val="001E731A"/>
    <w:rsid w:val="002B19CE"/>
    <w:rsid w:val="002C7D52"/>
    <w:rsid w:val="00316F47"/>
    <w:rsid w:val="00347CC3"/>
    <w:rsid w:val="003C2530"/>
    <w:rsid w:val="003F14F3"/>
    <w:rsid w:val="00441DE1"/>
    <w:rsid w:val="004D7F6D"/>
    <w:rsid w:val="004E3B68"/>
    <w:rsid w:val="0050340D"/>
    <w:rsid w:val="00545372"/>
    <w:rsid w:val="00562D7A"/>
    <w:rsid w:val="0057028A"/>
    <w:rsid w:val="005860F3"/>
    <w:rsid w:val="00622A69"/>
    <w:rsid w:val="00630703"/>
    <w:rsid w:val="007942E9"/>
    <w:rsid w:val="007A6866"/>
    <w:rsid w:val="008045DC"/>
    <w:rsid w:val="00825D4C"/>
    <w:rsid w:val="008347DE"/>
    <w:rsid w:val="008A18FB"/>
    <w:rsid w:val="008E1988"/>
    <w:rsid w:val="0090385F"/>
    <w:rsid w:val="00941A10"/>
    <w:rsid w:val="009855A7"/>
    <w:rsid w:val="009F7F5A"/>
    <w:rsid w:val="00A23AA5"/>
    <w:rsid w:val="00A7234E"/>
    <w:rsid w:val="00A96721"/>
    <w:rsid w:val="00AB5F79"/>
    <w:rsid w:val="00AF0D3F"/>
    <w:rsid w:val="00B574ED"/>
    <w:rsid w:val="00B70A6A"/>
    <w:rsid w:val="00B966A0"/>
    <w:rsid w:val="00C931AF"/>
    <w:rsid w:val="00D146EE"/>
    <w:rsid w:val="00D17D1E"/>
    <w:rsid w:val="00DF0175"/>
    <w:rsid w:val="00E01E9C"/>
    <w:rsid w:val="00E36CAB"/>
    <w:rsid w:val="00E4584A"/>
    <w:rsid w:val="00F20657"/>
    <w:rsid w:val="00F914AE"/>
    <w:rsid w:val="00F93401"/>
    <w:rsid w:val="00FD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F5625-30C6-4B5C-A9BA-50401627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D4C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25D4C"/>
    <w:pPr>
      <w:ind w:left="720"/>
      <w:contextualSpacing/>
    </w:pPr>
  </w:style>
  <w:style w:type="table" w:styleId="a5">
    <w:name w:val="Table Grid"/>
    <w:basedOn w:val="a1"/>
    <w:uiPriority w:val="59"/>
    <w:rsid w:val="0062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8235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464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3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41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199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9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googl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posklada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graemsa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s%3A%2F%2Fchudo-udo.info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ndex.ru/" TargetMode="External"/><Relationship Id="rId10" Type="http://schemas.openxmlformats.org/officeDocument/2006/relationships/hyperlink" Target="https://infourok.ru/go.html?href=https%3A%2F%2Fiqsh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s://www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48F3-56BC-4A08-8E03-C9D25AE3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zhyuri12</cp:lastModifiedBy>
  <cp:revision>35</cp:revision>
  <cp:lastPrinted>2024-10-17T10:28:00Z</cp:lastPrinted>
  <dcterms:created xsi:type="dcterms:W3CDTF">2017-04-18T05:54:00Z</dcterms:created>
  <dcterms:modified xsi:type="dcterms:W3CDTF">2024-12-10T10:46:00Z</dcterms:modified>
</cp:coreProperties>
</file>