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D1" w:rsidRDefault="00C05BD1" w:rsidP="00260AA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367EC" w:rsidRDefault="003367EC" w:rsidP="00260AA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5pt;height:642.2pt">
            <v:imagedata r:id="rId5" o:title="2024-12-12_006"/>
          </v:shape>
        </w:pict>
      </w:r>
    </w:p>
    <w:p w:rsidR="003367EC" w:rsidRDefault="003367EC" w:rsidP="00394A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67EC" w:rsidRDefault="003367EC" w:rsidP="00394A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67EC" w:rsidRDefault="003367EC" w:rsidP="00394A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67EC" w:rsidRDefault="003367EC" w:rsidP="00394A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67EC" w:rsidRDefault="003367EC" w:rsidP="00394A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05BD1" w:rsidRPr="00394A66" w:rsidRDefault="00734D25" w:rsidP="00394A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394A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Труд (технология)</w:t>
      </w:r>
    </w:p>
    <w:p w:rsidR="002B1539" w:rsidRPr="00394A66" w:rsidRDefault="002B1539" w:rsidP="00C05B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FA5EA9" w:rsidRPr="00FA5EA9" w:rsidRDefault="00FA5EA9" w:rsidP="00FA5EA9">
      <w:pPr>
        <w:spacing w:after="20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A5E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Данная программа разработана на основе: </w:t>
      </w:r>
    </w:p>
    <w:p w:rsidR="00FA5EA9" w:rsidRPr="00FA5EA9" w:rsidRDefault="00FA5EA9" w:rsidP="00FA5EA9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A5E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закона №273-ФЗ от 29.12.2012г. «Об образовании в Российской Федерации».</w:t>
      </w:r>
    </w:p>
    <w:p w:rsidR="00FA5EA9" w:rsidRPr="00FA5EA9" w:rsidRDefault="00FA5EA9" w:rsidP="00FA5EA9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A5E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</w:t>
      </w:r>
    </w:p>
    <w:p w:rsidR="00FA5EA9" w:rsidRPr="00FA5EA9" w:rsidRDefault="00FA5EA9" w:rsidP="00FA5EA9">
      <w:pPr>
        <w:numPr>
          <w:ilvl w:val="0"/>
          <w:numId w:val="2"/>
        </w:numPr>
        <w:spacing w:after="0" w:line="240" w:lineRule="auto"/>
        <w:ind w:right="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Pr="00FA5EA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FA5E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A5EA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A5E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24.11.2022 № 1026 «Об утверждении федеральной адаптированной основной</w:t>
      </w:r>
      <w:r w:rsidRPr="00FA5EA9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FA5E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</w:t>
      </w:r>
      <w:r w:rsidRPr="00FA5EA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A5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FA5EA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A5E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FA5EA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A5E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A5EA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A5EA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</w:t>
      </w:r>
      <w:r w:rsidRPr="00FA5EA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A5E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</w:t>
      </w:r>
      <w:r w:rsidRPr="00FA5EA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A5EA9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нарушениями)»</w:t>
      </w:r>
    </w:p>
    <w:p w:rsidR="003367EC" w:rsidRDefault="00FA5EA9" w:rsidP="00FA5EA9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A5EA9">
        <w:rPr>
          <w:rFonts w:ascii="Times New Roman" w:eastAsiaTheme="minorEastAsia" w:hAnsi="Times New Roman" w:cs="Times New Roman"/>
          <w:sz w:val="24"/>
          <w:szCs w:val="24"/>
          <w:lang w:eastAsia="ru-RU"/>
        </w:rPr>
        <w:t>.Адаптированной</w:t>
      </w:r>
      <w:proofErr w:type="gramEnd"/>
      <w:r w:rsidRPr="00FA5E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основной общеобразовательной программ (далее ― АООП) образования обучающихся с умственной отсталостью (интеллектуальными нарушениями) вариант 1 (утверждено </w:t>
      </w:r>
      <w:proofErr w:type="spellStart"/>
      <w:r w:rsidRPr="00FA5E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</w:t>
      </w:r>
      <w:proofErr w:type="spellEnd"/>
    </w:p>
    <w:p w:rsidR="00FA5EA9" w:rsidRPr="00FA5EA9" w:rsidRDefault="00FA5EA9" w:rsidP="00FA5EA9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A5E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зом</w:t>
      </w:r>
      <w:proofErr w:type="spellEnd"/>
      <w:r w:rsidRPr="00FA5E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№82/1 от 27.08.2024г.)</w:t>
      </w:r>
    </w:p>
    <w:p w:rsidR="00FA5EA9" w:rsidRPr="00FA5EA9" w:rsidRDefault="00FA5EA9" w:rsidP="00FA5E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E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Санитарных правил СП 2.4.3648-20 «Санитарно-эпидемиологические требования к организации воспитания и обучения детей, отдыха и оздоровления детей и молодежи»</w:t>
      </w:r>
    </w:p>
    <w:p w:rsidR="00FA5EA9" w:rsidRPr="00FA5EA9" w:rsidRDefault="00FA5EA9" w:rsidP="00FA5E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</w:t>
      </w:r>
      <w:r w:rsidRPr="00FA5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A5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порядке</w:t>
      </w:r>
      <w:r w:rsidRPr="00FA5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рабочей программы по учебному предмету, курсов, в ГКОУ «Специальная (коррекционная) общеобразовательная школа-интернат № 5» </w:t>
      </w:r>
      <w:r w:rsidRPr="00FA5EA9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(утверждено приказом №90/1 от 30.08.2019г.)</w:t>
      </w:r>
    </w:p>
    <w:p w:rsidR="00FA5EA9" w:rsidRPr="00FA5EA9" w:rsidRDefault="00FA5EA9" w:rsidP="00FA5E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ГКОУ «Специальная (коррекционная) общеобразовательная школа-интернат № 5» </w:t>
      </w:r>
      <w:r w:rsidRPr="00FA5EA9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(утверждено приказом №82 от 27.08.2024г.)</w:t>
      </w:r>
    </w:p>
    <w:p w:rsidR="00E50715" w:rsidRPr="00394A66" w:rsidRDefault="00394A66" w:rsidP="00E5071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Л.А.Кузнецова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715" w:rsidRPr="00394A66">
        <w:rPr>
          <w:rFonts w:ascii="Times New Roman" w:hAnsi="Times New Roman" w:cs="Times New Roman"/>
          <w:sz w:val="24"/>
          <w:szCs w:val="24"/>
        </w:rPr>
        <w:t>Технология: Ручной труд: 1 класс. Учебник (для обучающихся с и</w:t>
      </w:r>
      <w:r w:rsidR="00734D25" w:rsidRPr="00394A66">
        <w:rPr>
          <w:rFonts w:ascii="Times New Roman" w:hAnsi="Times New Roman" w:cs="Times New Roman"/>
          <w:sz w:val="24"/>
          <w:szCs w:val="24"/>
        </w:rPr>
        <w:t xml:space="preserve">нтеллектуальными нарушениями), </w:t>
      </w:r>
      <w:r w:rsidR="00E50715" w:rsidRPr="00394A66">
        <w:rPr>
          <w:rFonts w:ascii="Times New Roman" w:hAnsi="Times New Roman" w:cs="Times New Roman"/>
          <w:sz w:val="24"/>
          <w:szCs w:val="24"/>
        </w:rPr>
        <w:t>М.: Просвещение, 20</w:t>
      </w:r>
      <w:r w:rsidR="00734D25" w:rsidRPr="00394A66">
        <w:rPr>
          <w:rFonts w:ascii="Times New Roman" w:hAnsi="Times New Roman" w:cs="Times New Roman"/>
          <w:sz w:val="24"/>
          <w:szCs w:val="24"/>
        </w:rPr>
        <w:t>20</w:t>
      </w:r>
      <w:r w:rsidR="00E50715" w:rsidRPr="00394A66">
        <w:rPr>
          <w:rFonts w:ascii="Times New Roman" w:hAnsi="Times New Roman" w:cs="Times New Roman"/>
          <w:sz w:val="24"/>
          <w:szCs w:val="24"/>
        </w:rPr>
        <w:t>.</w:t>
      </w:r>
    </w:p>
    <w:p w:rsidR="00E50715" w:rsidRPr="00394A66" w:rsidRDefault="00E50715" w:rsidP="00E507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Основная цель изучения данного предмета </w:t>
      </w:r>
      <w:r w:rsidRPr="00394A6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заключается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E50715" w:rsidRPr="00394A66" w:rsidRDefault="00E50715" w:rsidP="00E507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Задачи изучения предмета: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― формирование представлений о материальной культуре как продукте творческой предметно-преобразующей деятельности человека. 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― формирование представлений о гармоничном единстве природного и рукотворного мира и о месте в нём человека.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― расширение культурного кругозора, обогащение знаний о культурно-исторических традициях в мире вещей. 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― расширение знаний о материалах и их свойствах, технологиях использования.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― формирование практических умений и навыков использования различных материалов в предметно-преобразующей деятельности.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― формирование интереса к разнообразным видам труда.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― развитие познавательных психических процессов (восприятия, памяти, воображения, мышления, речи). 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― развитие умственной деятельности (анализ, синтез, сравнение, классификация, обобщение).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― развитие сенсомоторных процессов, руки, глазомера через формирование практических умений.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― 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― формирование информационной грамотности, умения работать с различными источниками информации. 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― 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Коррекция интеллектуальных и физических недостатков с учетом их возрастных особенностей, которая предусматривает: 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― 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― 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― 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 </w:t>
      </w:r>
    </w:p>
    <w:p w:rsidR="00E50715" w:rsidRPr="00394A66" w:rsidRDefault="00E50715" w:rsidP="00E50715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Обучение «Технологии» в начальных классах предусматривает включение в учебную программу следующих разделов: «Работа с глиной и пластилином», «Работа с природными материалами», «Работа с бумагой», «Работа с текстильными материалами», «Работа с древесными </w:t>
      </w:r>
      <w:r w:rsid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материалами», «Работа металлом»,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«Работа с металлоконструктором», «Комбинированные работы с разными материалами».</w:t>
      </w:r>
    </w:p>
    <w:p w:rsidR="00E50715" w:rsidRPr="00394A66" w:rsidRDefault="00E50715" w:rsidP="00394A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Общая характеристика учебного предмета </w:t>
      </w:r>
    </w:p>
    <w:p w:rsidR="00E50715" w:rsidRPr="00394A66" w:rsidRDefault="00E50715" w:rsidP="00E507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Работа с глиной и пластилином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Элементарные знания о глине и пластилине (свойства материалов, цвет, форма). Глина ― строительный материал. Применение глины для изготовления посуды. Применение глины для скульптуры. Пластилин ― мате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риал ручного труда. Организация рабочего места при выполнении лепных ра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бот. Как правильно обращаться с пластилином. Инструменты для работы с пла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 xml:space="preserve">стилином. Лепка из глины и пластилина разными способами: </w:t>
      </w:r>
      <w:r w:rsidRPr="00394A66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кон</w:t>
      </w:r>
      <w:r w:rsidRPr="00394A66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softHyphen/>
        <w:t>с</w:t>
      </w:r>
      <w:r w:rsidRPr="00394A66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softHyphen/>
        <w:t>тру</w:t>
      </w:r>
      <w:r w:rsidRPr="00394A66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softHyphen/>
        <w:t>ктивным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94A66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пластическим, комбинированным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Приемы работы: «разминание», «</w:t>
      </w:r>
      <w:proofErr w:type="spellStart"/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отщипывание</w:t>
      </w:r>
      <w:proofErr w:type="spellEnd"/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кусочков пластилина», «размазывание по картону» (аппликация из пластилина), «раскатывание столбиками» (аппликация из пластилина), «скатывание шара», «раскатывание шара до овальной формы», «вытягивание одного конца столбика», «сплющивание», «</w:t>
      </w:r>
      <w:proofErr w:type="spellStart"/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пришипывание</w:t>
      </w:r>
      <w:proofErr w:type="spellEnd"/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», «</w:t>
      </w:r>
      <w:proofErr w:type="spellStart"/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примазывание</w:t>
      </w:r>
      <w:proofErr w:type="spellEnd"/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» (объемные изделия). Лепка из пластилина геометрических тел (брусок, цилиндр, конус, шар). Лепка из пластилина, изделий имеющих прямоугольную, цилиндрическую, конусообразную и шарообразную форму.</w:t>
      </w:r>
    </w:p>
    <w:p w:rsidR="00E50715" w:rsidRPr="00394A66" w:rsidRDefault="00E50715" w:rsidP="00E507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Работа с природными материалами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Элементарные понятия о природных материалах (где используют, где находят, виды природных материалов). Историко-культурологические сведения (в какие игрушки из природных материалов играли дети в старину). Заготовка природных материалов. Инструменты, используемые с природными материалами (шило, ножницы) и правила работы с ними.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Работа с еловыми шишками. Работа с тростниковой травой. Изготовление игрушек из желудей. Изготовление игрушек из скорлупы ореха (аппликация, объемные изделия). </w:t>
      </w:r>
    </w:p>
    <w:p w:rsidR="00394A66" w:rsidRDefault="00394A66" w:rsidP="00E507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50715" w:rsidRPr="00394A66" w:rsidRDefault="00E50715" w:rsidP="00E507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lastRenderedPageBreak/>
        <w:t>Работа с бумагой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Разметка бумаги. 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Экономная разметка бумаги. Приемы разметки: 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разметка с помощью шаблоном. Понятие «шаблон». Правила работы с шаблоном. Порядок обводки шаблона геометрических фигур. Разметка по шаблонам сложной конфигурации;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разметка с помощью чертежных инструментов (по линейке, угольнику, циркулем). Понятия: «линейка», «угольник», «циркуль». Их применение и устройство;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разметка с опорой на чертеж. Понятие «чертеж». Линии чертежа. Чтение чертежа.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Вырезание ножницами из бумаги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раз»; «тиражирование деталей».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Обрывание бумаги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Разрывание бумаги по линии сгиба. Отрывание мелких кусочков от листа бумаги (бумажная мозаика). Обрывание по контуру (аппликация).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Складывание фигурок из бумаги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(оригами).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  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proofErr w:type="spellStart"/>
      <w:r w:rsidRPr="00394A6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Сминание</w:t>
      </w:r>
      <w:proofErr w:type="spellEnd"/>
      <w:r w:rsidRPr="00394A6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 и скатывание бумаги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 ладонях. </w:t>
      </w:r>
      <w:proofErr w:type="spellStart"/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Сминание</w:t>
      </w:r>
      <w:proofErr w:type="spellEnd"/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пальцами и скатывание в ладонях бумаги (плоскостная и объемная аппликация). 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Конструирование из бумаги и картона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(из плоских деталей; на основе геометрических тел (цилиндра, конуса), изготовление коробок).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</w:t>
      </w:r>
      <w:r w:rsidRPr="00394A6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оединение деталей изделия.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Клеевое соединение. Правила работы с клеем и кистью. Приемы клеевого соединения: «точечное», «сплошное». Щелевое соединение деталей (щелевой замок).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Картонажно-переплетные работы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Элементарные сведения о картоне (применение картона). Сорта картона. Свойства картона. Картонажные изделия. Инструменты и приспособления. Изделия в переплете. Способы окантовки картона: «окантовка картона полосками бумаги», «окантовка картона листом бумаги».</w:t>
      </w:r>
    </w:p>
    <w:p w:rsidR="00E50715" w:rsidRPr="00394A66" w:rsidRDefault="00E50715" w:rsidP="00E507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Работа с текстильными материалами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Элементарные сведения </w:t>
      </w:r>
      <w:r w:rsidRPr="00394A66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о </w:t>
      </w:r>
      <w:r w:rsidRPr="00394A6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нитках</w:t>
      </w:r>
      <w:r w:rsidRPr="00394A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(откуда берутся нитки). При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ме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не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ние ниток. Свойства ниток. Цвет ниток. Как работать с нитками. Виды работы с ни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тками: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Наматывание ниток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на картонку (плоские игрушки, кисточки). 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Связывание ниток в пучок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(ягоды, фигурки человечком, цветы).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Шитье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Инструменты для швейных работ. Приемы шитья: «игла вверх-вниз»,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Вышивание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Что делают из ниток. Приемы вышивания: вышивка «прямой строчкой», вышивка прямой строчкой «в два приема», «вышивка стежком «вперед иголку с перевивом», вышивка строчкой косого стежка «в два приема».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Элементарные сведения </w:t>
      </w:r>
      <w:r w:rsidRPr="00394A66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о </w:t>
      </w:r>
      <w:r w:rsidRPr="00394A6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тканях</w:t>
      </w:r>
      <w:r w:rsid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Применение и назначение ткани в жизни человека. Из чего делают ткань, Свойства ткани (мнется, утюжится; лицевая и изнаночная сторона ткани; шероховатые, шершавые, скользкие, гладкие, толстые, тонкие; режутся ножницами, прошиваются иголками, сматываются в рулоны, скучиваются). Цвет ткани. Сорта ткани и их назначение (шерстяные ткани, хлопковые ткани). Кто шьет из ткани. Инструменты и 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приспособления, используемые при работе с тканью. Правила хранения игл. Виды работы с нитками (раскрой, шитье, вышивание, аппликация на ткани, вязание, плетение, окрашивание, набивка рисунка). 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Раскрой деталей из ткани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Понятие «лекало». Последовательность раскроя деталей из ткани.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Шитье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Завязывание узелка на нитке. Соединение деталей, выкроенных из ткани, прямой строчкой, строчкой «косыми стежками и строчкой петлеобразного стежка (закладки, кухонные предметы, игрушки). 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Ткачество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Как ткут ткани. Виды переплетений ткани (редкие, плотные переплетения). Процесс ткачества (основа, уток, челнок, полотняное переплетение).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Скручивание ткани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Историко-культурологические сведения (изготовление кукол-скруток из ткани в древние времена).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394A6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Отделка изделий из ткани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Аппликация на ткани. Работа с тесьмой.    Применение тесьмы. Виды тесьмы (простая, кружевная, с орнаментом). 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Ремонт одежды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Виды ремонта одежды (пришивание пуговиц, вешалок, карманом и т.д.). Пришивание пуговиц (с двумя и четырьмя сквозными отверстиями, с ушком). Отделка изделий пуговицами. Изготовление и пришивание вешалки</w:t>
      </w:r>
    </w:p>
    <w:p w:rsidR="00E50715" w:rsidRPr="00394A66" w:rsidRDefault="00E50715" w:rsidP="00E507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Работа с древесными материалами</w:t>
      </w:r>
    </w:p>
    <w:p w:rsidR="00E50715" w:rsidRPr="00394A66" w:rsidRDefault="00E50715" w:rsidP="00394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Элементарные сведения о древесине. Изделия из древесины. Понятия «дерево» и «древесина». Материалы и инструменты. Заготовка древесины. Кто работает с древесными материалами (плотник, столяр). Свойства древесины (цвет, запах, текстура). </w:t>
      </w:r>
    </w:p>
    <w:p w:rsidR="00E50715" w:rsidRPr="00394A66" w:rsidRDefault="00E50715" w:rsidP="007B0AE1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Способы обработки древесины ручными инструментами и приспособлениями (зачистка напильником, наждачной бумагой). </w:t>
      </w:r>
    </w:p>
    <w:p w:rsidR="00E50715" w:rsidRPr="00394A66" w:rsidRDefault="00E50715" w:rsidP="007B0AE1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Способы обработки древесины </w:t>
      </w:r>
      <w:r w:rsidR="00577ACD"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ручными инструментами (пиление, заточка 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точилкой). </w:t>
      </w:r>
    </w:p>
    <w:p w:rsidR="00E50715" w:rsidRPr="00394A66" w:rsidRDefault="00E50715" w:rsidP="007B0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Аппликация из</w:t>
      </w:r>
      <w:r w:rsidR="00577ACD"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древесных материалов (опилок, 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карандашной стружки, древесных заготовок для спичек). Клеевое соединение древесных материалов. </w:t>
      </w:r>
    </w:p>
    <w:p w:rsidR="00E50715" w:rsidRPr="00394A66" w:rsidRDefault="00E50715" w:rsidP="00E507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Работа металлом</w:t>
      </w:r>
    </w:p>
    <w:p w:rsidR="00E50715" w:rsidRPr="00394A66" w:rsidRDefault="00E50715" w:rsidP="007B0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Элементарные сведения о металле. Применение металла. Виды металлов (черные, цветные, легкие тяжелые, благородные). Свойства металлов. Цвет металла. Технология ручной обработки металла. Инструменты для работы по металлу.</w:t>
      </w:r>
    </w:p>
    <w:p w:rsidR="00E50715" w:rsidRPr="00394A66" w:rsidRDefault="00E50715" w:rsidP="007B0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Работа с алюминиевой фольгой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Приемы обработки фольги: «</w:t>
      </w:r>
      <w:proofErr w:type="spellStart"/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сминание</w:t>
      </w:r>
      <w:proofErr w:type="spellEnd"/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», «сгибание», «сжимание», «скручивание», «скатывание», «разрывание», «разрезание».</w:t>
      </w:r>
    </w:p>
    <w:p w:rsidR="00E50715" w:rsidRPr="00394A66" w:rsidRDefault="00E50715" w:rsidP="007B0AE1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Работа с проволокой</w:t>
      </w:r>
    </w:p>
    <w:p w:rsidR="00E50715" w:rsidRPr="00394A66" w:rsidRDefault="00E50715" w:rsidP="007B0AE1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Элементарные сведения о проволоке (медная, алюминиевая, стальная). При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менение проволоки в изделиях. Свойства проволоки (толстая, тонкая, гне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 xml:space="preserve">тся). Инструменты (плоскогубцы, круглогубцы, кусачки). Правила обращения с проволокой. </w:t>
      </w:r>
    </w:p>
    <w:p w:rsidR="00E50715" w:rsidRPr="00394A66" w:rsidRDefault="00E50715" w:rsidP="007B0AE1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Приемы работы с проволокой: «сгибание волной», «сгибание в кольцо», «сгибание в спираль», «сгибание вдвое, втрое, вчетверо», «намотка на карандаш», «сгибание под прямым углом». </w:t>
      </w:r>
    </w:p>
    <w:p w:rsidR="00E50715" w:rsidRPr="00394A66" w:rsidRDefault="00E50715" w:rsidP="007B0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Получение контуров геометрических фигур, букв, декоративных фигурок птиц, зверей, человечков.</w:t>
      </w:r>
    </w:p>
    <w:p w:rsidR="00E50715" w:rsidRPr="00394A66" w:rsidRDefault="00E50715" w:rsidP="00E507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Работа с металлоконструктором</w:t>
      </w:r>
    </w:p>
    <w:p w:rsidR="00E50715" w:rsidRPr="007B0AE1" w:rsidRDefault="00E50715" w:rsidP="007B0AE1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Элементарные сведения о </w:t>
      </w:r>
      <w:proofErr w:type="spellStart"/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металлоконструкторе</w:t>
      </w:r>
      <w:proofErr w:type="spellEnd"/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Изделия из </w:t>
      </w:r>
      <w:proofErr w:type="spellStart"/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металлоконструктора</w:t>
      </w:r>
      <w:proofErr w:type="spellEnd"/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На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 xml:space="preserve">бор деталей </w:t>
      </w:r>
      <w:proofErr w:type="spellStart"/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металлоконструктора</w:t>
      </w:r>
      <w:proofErr w:type="spellEnd"/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(планки, пластины, косынки, углы, скобы планшайбы, гайки, винты). Инструменты для работы с металлоконструктором (гаечный ключ, отвертка). Соединение планок винтом и гайкой.</w:t>
      </w:r>
    </w:p>
    <w:p w:rsidR="00E50715" w:rsidRPr="00394A66" w:rsidRDefault="00E50715" w:rsidP="007B0A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Комбинированные работы с разными материалами</w:t>
      </w:r>
    </w:p>
    <w:p w:rsidR="007B0AE1" w:rsidRPr="007B0AE1" w:rsidRDefault="00E50715" w:rsidP="00E50715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Виды работ по комбинированию разных материалов:</w:t>
      </w:r>
      <w:r w:rsidR="007B0AE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пластилин, природные материалы; бумага, пластилин; бумага, нитки; бумага, ткань; бумага, древесные материалы; бумага пуговицы; проволока, бумага и нитки;</w:t>
      </w:r>
      <w:r w:rsidRPr="00394A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проволока, пластилин, скорлупа ореха.</w:t>
      </w:r>
    </w:p>
    <w:p w:rsidR="007B0AE1" w:rsidRDefault="007B0AE1" w:rsidP="00E50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B0AE1" w:rsidRDefault="007B0AE1" w:rsidP="00E50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50715" w:rsidRPr="00394A66" w:rsidRDefault="00E50715" w:rsidP="007B0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lastRenderedPageBreak/>
        <w:t xml:space="preserve">Место учебного предмета в учебном </w:t>
      </w:r>
      <w:r w:rsidR="007B0AE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плане</w:t>
      </w:r>
    </w:p>
    <w:p w:rsidR="00E50715" w:rsidRPr="00394A66" w:rsidRDefault="00E50715" w:rsidP="00E50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Учебный курс «</w:t>
      </w:r>
      <w:r w:rsidR="00734D25"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Труд (технология)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» в начальной школе рассчитан на 4 года обучения. Продолжительность изучения курса трудового обучения в 1 классе – 33 учебные недели, 2 ч. в неделю</w:t>
      </w:r>
      <w:r w:rsidR="00577ACD"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66 ч. в год.</w:t>
      </w:r>
    </w:p>
    <w:p w:rsidR="00E50715" w:rsidRPr="00394A66" w:rsidRDefault="00E50715" w:rsidP="00E5071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4D25" w:rsidRPr="00394A66" w:rsidRDefault="00E50715" w:rsidP="007B0A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Планируемые личностные и предметные результаты освоения курса</w:t>
      </w:r>
    </w:p>
    <w:p w:rsidR="007B0AE1" w:rsidRDefault="00734D25" w:rsidP="007B0A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«Труд (технология)»</w:t>
      </w:r>
    </w:p>
    <w:p w:rsidR="00E50715" w:rsidRPr="007B0AE1" w:rsidRDefault="00E50715" w:rsidP="007B0A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proofErr w:type="gramStart"/>
      <w:r w:rsidRPr="00394A66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Личностные  результаты</w:t>
      </w:r>
      <w:proofErr w:type="gramEnd"/>
      <w:r w:rsidRPr="00394A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50715" w:rsidRPr="00394A66" w:rsidRDefault="00E50715" w:rsidP="00E507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 осознание себя как гражданина России; формирование чувства гордости за свою Родину; </w:t>
      </w:r>
    </w:p>
    <w:p w:rsidR="00E50715" w:rsidRPr="00394A66" w:rsidRDefault="00E50715" w:rsidP="00E507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 воспитание уважительного отношения к иному мнению, истории и культуре других народов; </w:t>
      </w:r>
    </w:p>
    <w:p w:rsidR="00E50715" w:rsidRPr="00394A66" w:rsidRDefault="00E50715" w:rsidP="00E507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 сформированность адекватных представлений о собственных возможностях, о насущно необходимом жизнеобеспечении; </w:t>
      </w:r>
    </w:p>
    <w:p w:rsidR="00E50715" w:rsidRPr="00394A66" w:rsidRDefault="00E50715" w:rsidP="00E507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 овладение начальными навыками адаптации в динамично изменяющемся и развивающемся мире; </w:t>
      </w:r>
    </w:p>
    <w:p w:rsidR="00E50715" w:rsidRPr="00394A66" w:rsidRDefault="00E50715" w:rsidP="00E507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 овладение социально-бытовыми навыками, используемыми в повседневной жизни; </w:t>
      </w:r>
    </w:p>
    <w:p w:rsidR="00E50715" w:rsidRPr="00394A66" w:rsidRDefault="00E50715" w:rsidP="00E507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 владение навыками коммуникации и принятыми нормами социального взаимодействия; </w:t>
      </w:r>
    </w:p>
    <w:p w:rsidR="00E50715" w:rsidRPr="00394A66" w:rsidRDefault="00E50715" w:rsidP="00E507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E50715" w:rsidRPr="00394A66" w:rsidRDefault="00E50715" w:rsidP="00E507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:rsidR="00E50715" w:rsidRPr="00394A66" w:rsidRDefault="00E50715" w:rsidP="00E507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 сформированность навыков сотрудничества с взрослыми и сверстниками в разных социальных ситуациях; </w:t>
      </w:r>
    </w:p>
    <w:p w:rsidR="00E50715" w:rsidRPr="00394A66" w:rsidRDefault="00E50715" w:rsidP="00E507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10) воспитание эстетических потребностей, ценностей и чувств; </w:t>
      </w:r>
    </w:p>
    <w:p w:rsidR="00E50715" w:rsidRPr="00394A66" w:rsidRDefault="00E50715" w:rsidP="00E507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sz w:val="24"/>
          <w:szCs w:val="24"/>
          <w:lang w:eastAsia="ar-SA"/>
        </w:rPr>
        <w:t>11) развитие этических чувств, проявление доброжелательности, эмоционально-нра</w:t>
      </w:r>
      <w:r w:rsidRPr="00394A6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вственной отзывчивости и взаимопомощи, проявление сопереживания к чувствам других людей; </w:t>
      </w:r>
    </w:p>
    <w:p w:rsidR="00E50715" w:rsidRPr="00394A66" w:rsidRDefault="00E50715" w:rsidP="00E507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12) 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E50715" w:rsidRPr="00394A66" w:rsidRDefault="00E50715" w:rsidP="00E507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sz w:val="24"/>
          <w:szCs w:val="24"/>
          <w:lang w:eastAsia="ar-SA"/>
        </w:rPr>
        <w:t>13) проявление готовности к самостоятельной жизни.</w:t>
      </w:r>
    </w:p>
    <w:p w:rsidR="00E50715" w:rsidRPr="00394A66" w:rsidRDefault="00E50715" w:rsidP="007B0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Предметные результаты</w:t>
      </w:r>
    </w:p>
    <w:p w:rsidR="00E50715" w:rsidRPr="00394A66" w:rsidRDefault="00E50715" w:rsidP="007B0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Минимальный уровень: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E50715" w:rsidRPr="00394A66" w:rsidRDefault="00E50715" w:rsidP="007B0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знание правил организации рабочего места и 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E50715" w:rsidRPr="00394A66" w:rsidRDefault="00E50715" w:rsidP="007B0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знание видов трудовых работ; 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E50715" w:rsidRPr="00394A66" w:rsidRDefault="00E50715" w:rsidP="007B0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E50715" w:rsidRPr="00394A66" w:rsidRDefault="00E50715" w:rsidP="007B0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E50715" w:rsidRPr="00394A66" w:rsidRDefault="00E50715" w:rsidP="007B0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E50715" w:rsidRPr="00394A66" w:rsidRDefault="00E50715" w:rsidP="007B0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анализ объекта, подлежащего изготовлению, выделение и называние его признаков и свойств; определение способов соединения деталей; </w:t>
      </w:r>
    </w:p>
    <w:p w:rsidR="00E50715" w:rsidRPr="00394A66" w:rsidRDefault="00E50715" w:rsidP="007B0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пользование доступными технологическими (инструкционными) картами;</w:t>
      </w:r>
    </w:p>
    <w:p w:rsidR="00E50715" w:rsidRPr="00394A66" w:rsidRDefault="00E50715" w:rsidP="007B0A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составление стандартного плана работы по пунктам;</w:t>
      </w:r>
    </w:p>
    <w:p w:rsidR="00E50715" w:rsidRPr="00394A66" w:rsidRDefault="00E50715" w:rsidP="007B0AE1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94A66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владение некоторыми технологическими приемами ручной обработки материалов;</w:t>
      </w:r>
    </w:p>
    <w:p w:rsidR="00E50715" w:rsidRPr="00394A66" w:rsidRDefault="00E50715" w:rsidP="007B0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конструировать из </w:t>
      </w:r>
      <w:proofErr w:type="spellStart"/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металлоконструктора</w:t>
      </w:r>
      <w:proofErr w:type="spellEnd"/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);</w:t>
      </w:r>
    </w:p>
    <w:p w:rsidR="00E50715" w:rsidRPr="00394A66" w:rsidRDefault="00E50715" w:rsidP="007B0AE1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выполнение несложного ремонта одежды.</w:t>
      </w:r>
    </w:p>
    <w:p w:rsidR="00E50715" w:rsidRPr="00394A66" w:rsidRDefault="00E50715" w:rsidP="007B0A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Достаточный уровень:</w:t>
      </w:r>
    </w:p>
    <w:p w:rsidR="00E50715" w:rsidRPr="00394A66" w:rsidRDefault="00E50715" w:rsidP="007B0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знание правил рациональной организации труда, включающих упорядоченность действий и самодисциплину;</w:t>
      </w:r>
    </w:p>
    <w:p w:rsidR="00E50715" w:rsidRPr="00394A66" w:rsidRDefault="00E50715" w:rsidP="007B0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знание</w:t>
      </w:r>
      <w:r w:rsidR="00577ACD"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об исторической, культурной </w:t>
      </w: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 эстетической ценности вещей;</w:t>
      </w:r>
    </w:p>
    <w:p w:rsidR="00E50715" w:rsidRPr="00394A66" w:rsidRDefault="00E50715" w:rsidP="007B0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знание видов художественных ремесел;</w:t>
      </w:r>
    </w:p>
    <w:p w:rsidR="00E50715" w:rsidRPr="00394A66" w:rsidRDefault="00E50715" w:rsidP="007B0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нахождение необходимой информации в материалах учебника, рабочей тетради;</w:t>
      </w:r>
    </w:p>
    <w:p w:rsidR="00E50715" w:rsidRPr="00394A66" w:rsidRDefault="00E50715" w:rsidP="007B0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E50715" w:rsidRPr="00394A66" w:rsidRDefault="00E50715" w:rsidP="007B0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осознанный подбор материалов по их физическим, декоративно-художественным и конструктивным свойствам;  </w:t>
      </w:r>
    </w:p>
    <w:p w:rsidR="00E50715" w:rsidRPr="00394A66" w:rsidRDefault="00E50715" w:rsidP="007B0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 w:rsidR="00E50715" w:rsidRPr="00394A66" w:rsidRDefault="00E50715" w:rsidP="007B0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E50715" w:rsidRPr="00394A66" w:rsidRDefault="00E50715" w:rsidP="007B0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осуществление текущего самоконтроля выполняемых практических действий и корректировка хода практической работы; </w:t>
      </w:r>
    </w:p>
    <w:p w:rsidR="00E50715" w:rsidRPr="00394A66" w:rsidRDefault="00E50715" w:rsidP="007B0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оценка своих изделий (красиво, некрасиво, аккуратно, похоже на образец); </w:t>
      </w:r>
    </w:p>
    <w:p w:rsidR="00E50715" w:rsidRPr="00394A66" w:rsidRDefault="00E50715" w:rsidP="007B0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установление причинно-следственных связей между выполняемыми действиями и их результатами;</w:t>
      </w:r>
    </w:p>
    <w:p w:rsidR="00E50715" w:rsidRPr="00394A66" w:rsidRDefault="00E50715" w:rsidP="007B0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выполнение общественных поручений по уборке класса/мастерской после уроков трудового обучения.</w:t>
      </w:r>
    </w:p>
    <w:p w:rsidR="007B0AE1" w:rsidRDefault="007B0AE1" w:rsidP="007B0AE1">
      <w:pPr>
        <w:tabs>
          <w:tab w:val="left" w:pos="2805"/>
          <w:tab w:val="left" w:pos="4275"/>
          <w:tab w:val="center" w:pos="49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AE1" w:rsidRDefault="007B0AE1" w:rsidP="007B0AE1">
      <w:pPr>
        <w:tabs>
          <w:tab w:val="left" w:pos="2805"/>
          <w:tab w:val="left" w:pos="4275"/>
          <w:tab w:val="center" w:pos="49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AE1" w:rsidRDefault="007B0AE1" w:rsidP="007B0AE1">
      <w:pPr>
        <w:tabs>
          <w:tab w:val="left" w:pos="2805"/>
          <w:tab w:val="left" w:pos="4275"/>
          <w:tab w:val="center" w:pos="49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AE1" w:rsidRDefault="007B0AE1" w:rsidP="007B0AE1">
      <w:pPr>
        <w:tabs>
          <w:tab w:val="left" w:pos="2805"/>
          <w:tab w:val="left" w:pos="4275"/>
          <w:tab w:val="center" w:pos="49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AE1" w:rsidRDefault="007B0AE1" w:rsidP="007B0AE1">
      <w:pPr>
        <w:tabs>
          <w:tab w:val="left" w:pos="2805"/>
          <w:tab w:val="left" w:pos="4275"/>
          <w:tab w:val="center" w:pos="49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AE1" w:rsidRDefault="007B0AE1" w:rsidP="007B0AE1">
      <w:pPr>
        <w:tabs>
          <w:tab w:val="left" w:pos="2805"/>
          <w:tab w:val="left" w:pos="4275"/>
          <w:tab w:val="center" w:pos="49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AE1" w:rsidRDefault="007B0AE1" w:rsidP="007B0AE1">
      <w:pPr>
        <w:tabs>
          <w:tab w:val="left" w:pos="2805"/>
          <w:tab w:val="left" w:pos="4275"/>
          <w:tab w:val="center" w:pos="49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AE1" w:rsidRDefault="007B0AE1" w:rsidP="007B0AE1">
      <w:pPr>
        <w:tabs>
          <w:tab w:val="left" w:pos="2805"/>
          <w:tab w:val="left" w:pos="4275"/>
          <w:tab w:val="center" w:pos="49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AE1" w:rsidRDefault="007B0AE1" w:rsidP="007B0AE1">
      <w:pPr>
        <w:tabs>
          <w:tab w:val="left" w:pos="2805"/>
          <w:tab w:val="left" w:pos="4275"/>
          <w:tab w:val="center" w:pos="49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AE1" w:rsidRDefault="007B0AE1" w:rsidP="007B0AE1">
      <w:pPr>
        <w:tabs>
          <w:tab w:val="left" w:pos="2805"/>
          <w:tab w:val="left" w:pos="4275"/>
          <w:tab w:val="center" w:pos="49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AE1" w:rsidRDefault="007B0AE1" w:rsidP="007B0AE1">
      <w:pPr>
        <w:tabs>
          <w:tab w:val="left" w:pos="2805"/>
          <w:tab w:val="left" w:pos="4275"/>
          <w:tab w:val="center" w:pos="49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AE1" w:rsidRDefault="007B0AE1" w:rsidP="007B0AE1">
      <w:pPr>
        <w:tabs>
          <w:tab w:val="left" w:pos="2805"/>
          <w:tab w:val="left" w:pos="4275"/>
          <w:tab w:val="center" w:pos="49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AE1" w:rsidRDefault="007B0AE1" w:rsidP="007B0AE1">
      <w:pPr>
        <w:tabs>
          <w:tab w:val="left" w:pos="2805"/>
          <w:tab w:val="left" w:pos="4275"/>
          <w:tab w:val="center" w:pos="49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AE1" w:rsidRDefault="007B0AE1" w:rsidP="007B0AE1">
      <w:pPr>
        <w:tabs>
          <w:tab w:val="left" w:pos="2805"/>
          <w:tab w:val="left" w:pos="4275"/>
          <w:tab w:val="center" w:pos="49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AE1" w:rsidRDefault="007B0AE1" w:rsidP="007B0AE1">
      <w:pPr>
        <w:tabs>
          <w:tab w:val="left" w:pos="2805"/>
          <w:tab w:val="left" w:pos="4275"/>
          <w:tab w:val="center" w:pos="49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AE1" w:rsidRDefault="007B0AE1" w:rsidP="007B0AE1">
      <w:pPr>
        <w:tabs>
          <w:tab w:val="left" w:pos="2805"/>
          <w:tab w:val="left" w:pos="4275"/>
          <w:tab w:val="center" w:pos="49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AE1" w:rsidRDefault="007B0AE1" w:rsidP="007B0AE1">
      <w:pPr>
        <w:tabs>
          <w:tab w:val="left" w:pos="2805"/>
          <w:tab w:val="left" w:pos="4275"/>
          <w:tab w:val="center" w:pos="49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AE1" w:rsidRDefault="007B0AE1" w:rsidP="007B0AE1">
      <w:pPr>
        <w:tabs>
          <w:tab w:val="left" w:pos="2805"/>
          <w:tab w:val="left" w:pos="4275"/>
          <w:tab w:val="center" w:pos="49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AE1" w:rsidRDefault="007B0AE1" w:rsidP="007B0AE1">
      <w:pPr>
        <w:tabs>
          <w:tab w:val="left" w:pos="2805"/>
          <w:tab w:val="left" w:pos="4275"/>
          <w:tab w:val="center" w:pos="49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AE1" w:rsidRDefault="007B0AE1" w:rsidP="007B0AE1">
      <w:pPr>
        <w:tabs>
          <w:tab w:val="left" w:pos="2805"/>
          <w:tab w:val="left" w:pos="4275"/>
          <w:tab w:val="center" w:pos="49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AE1" w:rsidRDefault="007B0AE1" w:rsidP="007B0AE1">
      <w:pPr>
        <w:tabs>
          <w:tab w:val="left" w:pos="2805"/>
          <w:tab w:val="left" w:pos="4275"/>
          <w:tab w:val="center" w:pos="49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AE1" w:rsidRDefault="007B0AE1" w:rsidP="007B0AE1">
      <w:pPr>
        <w:tabs>
          <w:tab w:val="left" w:pos="2805"/>
          <w:tab w:val="left" w:pos="4275"/>
          <w:tab w:val="center" w:pos="49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AE1" w:rsidRDefault="007B0AE1" w:rsidP="007B0AE1">
      <w:pPr>
        <w:tabs>
          <w:tab w:val="left" w:pos="2805"/>
          <w:tab w:val="left" w:pos="4275"/>
          <w:tab w:val="center" w:pos="49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D30D9" w:rsidRPr="00394A66" w:rsidRDefault="005D30D9" w:rsidP="007B0AE1">
      <w:pPr>
        <w:tabs>
          <w:tab w:val="left" w:pos="2805"/>
          <w:tab w:val="left" w:pos="4275"/>
          <w:tab w:val="center" w:pos="49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Содержание учебного предмета</w:t>
      </w:r>
    </w:p>
    <w:p w:rsidR="005D30D9" w:rsidRPr="007B0AE1" w:rsidRDefault="005D30D9" w:rsidP="007B0AE1">
      <w:pPr>
        <w:tabs>
          <w:tab w:val="center" w:pos="4590"/>
          <w:tab w:val="left" w:pos="6330"/>
        </w:tabs>
        <w:suppressAutoHyphens/>
        <w:spacing w:after="0" w:line="360" w:lineRule="auto"/>
        <w:ind w:left="-540" w:right="-36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1 класс</w:t>
      </w:r>
      <w:r w:rsidRPr="00394A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tbl>
      <w:tblPr>
        <w:tblW w:w="10048" w:type="dxa"/>
        <w:tblInd w:w="-642" w:type="dxa"/>
        <w:tblLayout w:type="fixed"/>
        <w:tblLook w:val="0000" w:firstRow="0" w:lastRow="0" w:firstColumn="0" w:lastColumn="0" w:noHBand="0" w:noVBand="0"/>
      </w:tblPr>
      <w:tblGrid>
        <w:gridCol w:w="1916"/>
        <w:gridCol w:w="7056"/>
        <w:gridCol w:w="1076"/>
      </w:tblGrid>
      <w:tr w:rsidR="00394A66" w:rsidRPr="00394A66" w:rsidTr="005D30D9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30D9" w:rsidRPr="00394A66" w:rsidRDefault="005D30D9" w:rsidP="005D30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394A66" w:rsidRPr="00394A66" w:rsidTr="005D30D9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Работа с пластилином</w:t>
            </w:r>
          </w:p>
          <w:p w:rsidR="005D30D9" w:rsidRPr="00394A66" w:rsidRDefault="005D30D9" w:rsidP="005D30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77A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Элементарные знания </w:t>
            </w:r>
            <w:r w:rsidR="00577ACD"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пластилине (свойства материалов, цвет, форма). Пластилин ― мате</w:t>
            </w: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oftHyphen/>
              <w:t>риал ручного труда. Организация рабочего места при выполнении лепных ра</w:t>
            </w: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oftHyphen/>
              <w:t>бот. Как правильно обращаться с пластилином. Инструменты для работы с пла</w:t>
            </w: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стилином. Приемы работы: «разминание», «</w:t>
            </w:r>
            <w:proofErr w:type="spellStart"/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отщипывание</w:t>
            </w:r>
            <w:proofErr w:type="spellEnd"/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кусочков пластилина», «размазывание по картону» (аппликация из пластилина), «раскатывание столбиками» (аппликация из пластилина), «скатывание шара», «раскатывание шара до овальной формы», «вытягивание одного конца столбика», «сплющивание», «</w:t>
            </w:r>
            <w:proofErr w:type="spellStart"/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пришипывание</w:t>
            </w:r>
            <w:proofErr w:type="spellEnd"/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», «</w:t>
            </w:r>
            <w:proofErr w:type="spellStart"/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примазывание</w:t>
            </w:r>
            <w:proofErr w:type="spellEnd"/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 (объемные изделия). Лепка из пластилина объёмных фигурок</w:t>
            </w:r>
            <w:r w:rsidR="00577ACD"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30D9" w:rsidRPr="00394A66" w:rsidRDefault="005D30D9" w:rsidP="007B0AE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B0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394A66" w:rsidRPr="00394A66" w:rsidTr="005D30D9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Работа с природными материалами</w:t>
            </w:r>
          </w:p>
          <w:p w:rsidR="005D30D9" w:rsidRPr="00394A66" w:rsidRDefault="005D30D9" w:rsidP="005D30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Элементарные понятия о природных материалах (где используют, где находят, виды природных материалов). Историко-культурологические сведения (в какие игрушки из природных материалов играли дети в старину). Заготовка природных материалов. Инструменты, используемые с природными материалами (шило, ножницы) и правила работы с ними.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Работа с еловыми шишками. Работа с тростниковой травой. Изготовление игрушек из желудей. Изготовление игрушек из скорлупы ореха (аппликация, объемные изделия).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30D9" w:rsidRPr="00394A66" w:rsidRDefault="005D30D9" w:rsidP="005D30D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394A66" w:rsidRPr="00394A66" w:rsidTr="005D30D9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Работа с бумагой и картоном</w:t>
            </w:r>
          </w:p>
          <w:p w:rsidR="005D30D9" w:rsidRPr="00394A66" w:rsidRDefault="005D30D9" w:rsidP="005D30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</w:t>
            </w:r>
          </w:p>
          <w:p w:rsidR="005D30D9" w:rsidRPr="00394A66" w:rsidRDefault="005D30D9" w:rsidP="005D3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Разметка бумаги. </w:t>
            </w: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Экономная разметка бумаги. Приемы разметки: </w:t>
            </w:r>
          </w:p>
          <w:p w:rsidR="005D30D9" w:rsidRPr="00394A66" w:rsidRDefault="005D30D9" w:rsidP="005D3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разметка с помощью шаблоном. Понятие «шаблон». Правила работы с шаблоном. Порядок обводки шаблона геометрических фигур. Разметка по шаблонам сложной конфигурации;</w:t>
            </w:r>
          </w:p>
          <w:p w:rsidR="005D30D9" w:rsidRPr="00394A66" w:rsidRDefault="005D30D9" w:rsidP="005D3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Вырезание ножницами из бумаги</w:t>
            </w: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раз»; «тиражирование деталей».</w:t>
            </w:r>
          </w:p>
          <w:p w:rsidR="005D30D9" w:rsidRPr="00394A66" w:rsidRDefault="005D30D9" w:rsidP="005D3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lastRenderedPageBreak/>
              <w:t>Обрывание бумаги</w:t>
            </w: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 Разрывание бумаги по линии сгиба. Отрывание мелких кусочков от листа бумаги (бумажная мозаика). Обрывание по контуру (аппликация).</w:t>
            </w:r>
          </w:p>
          <w:p w:rsidR="005D30D9" w:rsidRPr="00394A66" w:rsidRDefault="005D30D9" w:rsidP="005D3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Складывание фигурок из бумаги</w:t>
            </w: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(оригами).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  </w:t>
            </w:r>
          </w:p>
          <w:p w:rsidR="005D30D9" w:rsidRPr="00394A66" w:rsidRDefault="005D30D9" w:rsidP="005D3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proofErr w:type="spellStart"/>
            <w:r w:rsidRPr="00394A66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Сминание</w:t>
            </w:r>
            <w:proofErr w:type="spellEnd"/>
            <w:r w:rsidRPr="00394A66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 и скатывание бумаги</w:t>
            </w: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ладонях. </w:t>
            </w:r>
            <w:proofErr w:type="spellStart"/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Сминание</w:t>
            </w:r>
            <w:proofErr w:type="spellEnd"/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пальцами и скатывание в ладонях бумаги (плоскостная и объемная аппликация). </w:t>
            </w:r>
          </w:p>
          <w:p w:rsidR="005D30D9" w:rsidRPr="00394A66" w:rsidRDefault="005D30D9" w:rsidP="005D3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Конструирование из бумаги и картона</w:t>
            </w: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(из плоских деталей; на основе геометрических тел (цилиндра).</w:t>
            </w:r>
          </w:p>
          <w:p w:rsidR="005D30D9" w:rsidRPr="00394A66" w:rsidRDefault="005D30D9" w:rsidP="005D3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r w:rsidRPr="00394A66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оединение деталей изделия.</w:t>
            </w: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Клеевое соединение. Правила работы с клеем и кистью. Приемы клеевого соединения: «точечное», «сплошное». Щелевое соединение деталей (щелевой замок).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30D9" w:rsidRPr="00394A66" w:rsidRDefault="005D30D9" w:rsidP="005D30D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30</w:t>
            </w:r>
          </w:p>
        </w:tc>
      </w:tr>
      <w:tr w:rsidR="00394A66" w:rsidRPr="00394A66" w:rsidTr="005D30D9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Работа с текстильными материалами</w:t>
            </w:r>
          </w:p>
          <w:p w:rsidR="005D30D9" w:rsidRPr="00394A66" w:rsidRDefault="005D30D9" w:rsidP="005D30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Элементарные сведения </w:t>
            </w:r>
            <w:r w:rsidRPr="00394A66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о </w:t>
            </w:r>
            <w:r w:rsidRPr="00394A66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нитках</w:t>
            </w:r>
            <w:r w:rsidRPr="00394A6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(откуда берутся нитки). При</w:t>
            </w: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oftHyphen/>
              <w:t>ме</w:t>
            </w: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не</w:t>
            </w: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ние ниток. Свойства ниток. Цвет ниток. Как работать с нитками. Виды работы с ни</w:t>
            </w: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тками:</w:t>
            </w:r>
          </w:p>
          <w:p w:rsidR="005D30D9" w:rsidRPr="00394A66" w:rsidRDefault="005D30D9" w:rsidP="005D3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Наматывание ниток</w:t>
            </w: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на картонку (плоские игрушки, кисточки). </w:t>
            </w:r>
          </w:p>
          <w:p w:rsidR="005D30D9" w:rsidRPr="00394A66" w:rsidRDefault="005D30D9" w:rsidP="005D3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Связывание ниток в пучок</w:t>
            </w: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(кисточки).</w:t>
            </w:r>
          </w:p>
          <w:p w:rsidR="005D30D9" w:rsidRPr="00394A66" w:rsidRDefault="005D30D9" w:rsidP="005D3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Элементарные сведения </w:t>
            </w:r>
            <w:r w:rsidRPr="00394A66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о </w:t>
            </w:r>
            <w:r w:rsidRPr="00394A66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тканях</w:t>
            </w: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  Применение и назначение ткани в жизни человека. Из чего делают ткань, Свойства ткани (мнется, утюжится; лицевая и изнаночная сторона ткани; шероховатые, шершавые, скользкие, гладкие, толстые, тонкие; режутся ножницами, прошиваются иголками, сматываются в рулоны, скучиваются). Цвет ткани. Сорта ткани и их назначение (шерстяные ткани, хлопковые ткани). Кто шьет из ткани. Инструменты и приспособления, используемые при работе с тканью. Правила хранения игл. Виды работы с нитками (раскрой, шитье, вышивание, аппликация на ткани, вязание, плетение, окрашивание, набивка рисунка).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30D9" w:rsidRPr="00394A66" w:rsidRDefault="005D30D9" w:rsidP="005D30D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94A66" w:rsidRPr="00394A66" w:rsidTr="005D30D9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Шитье</w:t>
            </w: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394A66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 Вышивание</w:t>
            </w: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Инструменты для швейных работ. Приемы шитья: «игла вверх-вниз»,</w:t>
            </w:r>
          </w:p>
          <w:p w:rsidR="005D30D9" w:rsidRPr="00394A66" w:rsidRDefault="005D30D9" w:rsidP="005D3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Что делают из ниток. Приемы вышивания: вышивка «прямой строчкой», вышивка прямой строчкой «в два приема», «вышивка стежком «вперед иголку с перевивом», вышивка строчкой косого стежка «в два приема».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30D9" w:rsidRPr="00394A66" w:rsidRDefault="005D30D9" w:rsidP="005D30D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394A66" w:rsidRPr="00394A66" w:rsidTr="005D30D9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Комбинированные работы с разными материалами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Виды работ по комбинированию разных материалов:</w:t>
            </w:r>
          </w:p>
          <w:p w:rsidR="005D30D9" w:rsidRPr="00394A66" w:rsidRDefault="005D30D9" w:rsidP="005D3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пластилин, природные материалы; бумага, пластилин; бумага, нитки; бумага, ткань.</w:t>
            </w:r>
          </w:p>
          <w:p w:rsidR="005D30D9" w:rsidRPr="00394A66" w:rsidRDefault="005D30D9" w:rsidP="005D30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30D9" w:rsidRPr="00394A66" w:rsidRDefault="005D30D9" w:rsidP="005D30D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</w:tbl>
    <w:p w:rsidR="00E50715" w:rsidRPr="00394A66" w:rsidRDefault="00E50715">
      <w:pPr>
        <w:rPr>
          <w:rFonts w:ascii="Times New Roman" w:hAnsi="Times New Roman" w:cs="Times New Roman"/>
          <w:sz w:val="24"/>
          <w:szCs w:val="24"/>
        </w:rPr>
      </w:pPr>
    </w:p>
    <w:p w:rsidR="007B0AE1" w:rsidRDefault="007B0AE1" w:rsidP="00F87B4A">
      <w:pPr>
        <w:tabs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AE1" w:rsidRDefault="007B0AE1" w:rsidP="00F87B4A">
      <w:pPr>
        <w:tabs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AE1" w:rsidRDefault="007B0AE1" w:rsidP="00F87B4A">
      <w:pPr>
        <w:tabs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AE1" w:rsidRDefault="007B0AE1" w:rsidP="00F87B4A">
      <w:pPr>
        <w:tabs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AE1" w:rsidRDefault="007B0AE1" w:rsidP="00F87B4A">
      <w:pPr>
        <w:tabs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AE1" w:rsidRDefault="007B0AE1" w:rsidP="00F87B4A">
      <w:pPr>
        <w:tabs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D30D9" w:rsidRPr="00394A66" w:rsidRDefault="005D30D9" w:rsidP="007B0AE1">
      <w:pPr>
        <w:tabs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Календарно-тематическое планирование уроков</w:t>
      </w:r>
      <w:r w:rsidR="00734D25" w:rsidRPr="00394A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Труд</w:t>
      </w:r>
      <w:r w:rsidRPr="00394A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34D25" w:rsidRPr="00394A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(технология)</w:t>
      </w:r>
    </w:p>
    <w:p w:rsidR="005D30D9" w:rsidRPr="00394A66" w:rsidRDefault="005D30D9" w:rsidP="007B0AE1">
      <w:pPr>
        <w:tabs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1 классе</w:t>
      </w:r>
    </w:p>
    <w:p w:rsidR="005D30D9" w:rsidRPr="00394A66" w:rsidRDefault="005D30D9" w:rsidP="007B0AE1">
      <w:pPr>
        <w:tabs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A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неделю – 2 ч.              Всего – </w:t>
      </w:r>
      <w:r w:rsidR="0029084D" w:rsidRPr="00394A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577ACD" w:rsidRPr="00394A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</w:p>
    <w:tbl>
      <w:tblPr>
        <w:tblW w:w="937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866"/>
        <w:gridCol w:w="6379"/>
        <w:gridCol w:w="708"/>
        <w:gridCol w:w="1418"/>
      </w:tblGrid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7B0AE1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7B0AE1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7B0AE1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94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Кол.ч</w:t>
            </w:r>
            <w:r w:rsidR="007B0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ас</w:t>
            </w:r>
            <w:proofErr w:type="spellEnd"/>
            <w:r w:rsidRPr="00394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0D9" w:rsidRPr="00394A66" w:rsidRDefault="005D30D9" w:rsidP="007B0AE1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знаний. Вводное занятие «Человек и труд». «Урок труда»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«Что надо знать о пластилине». «Как работать с пластилином». Аппликация из пластилина «Яблоко»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«Что надо знать о природных материалах». Экскурсия. «Коллекция из листьев»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«Как работать с засушенными листьями». Аппликация «Бабочка».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Аппликация «Осенний букет»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Аппликация «Рыбка»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«Что надо знать о бумаге. Коллекция образцов бумаги»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«Что надо знать о треугольнике. Как сгибать бумагу треугольной формы»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Складывание ёлочки из бумажных треугольников разной величины.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«Что надо знать о квадрате. Как сгибать бумагу квадратной формы».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Складывание из бумажного квадрата стаканчика для игрушки «Поймай пуговицу»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«Что надо знать о прямоугольнике. Как сгибать бумагу прямоугольной формы». Изготовление наборной линейки из бумажного прямоугольника.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«Как работать с пластилином. Приёмы работы». «Домик», «Ёлочка»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«Лепка предметов шаровидной и овальной формы. Приёмы работы». «Помидор», «Огурец».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«Инструменты для работы с бумагой. Что нужно знать о ножницах». ТБ.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«Как работать с ножницами. Приёмы резания ножницами по прямым линиям». «Геометрический орнамент из квадратов».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D9" w:rsidRPr="00394A66" w:rsidRDefault="005D30D9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0D9" w:rsidRPr="00394A66" w:rsidRDefault="005D30D9" w:rsidP="005D30D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Приёмы работы с пластилином (вытягивание одного конца столбика) «Морковь», «Свёкла».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Приёмы работы с пластилином (вытягивание одного конца столбика) «Репка».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Приёмы работы с пластилином (сплющивание шара) «Пирамидка из четырёх колец».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Приёмы работы с пластилином (сплющивание шара) «Грибы».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«Как работать с еловыми шишками». «Ёжик».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Аппликация из обрывных кусочков бумаги «Осеннее дерево».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«Открытка со складным цветком» (складывание фигурки из бумаги).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«Открытка со складной фигуркой кошечки»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Приёмы работы с пластилином «Цыплёнок».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26-27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«Бумажный фонарик» (приёмы резания ножницами по прямым коротким вертикальным линиям)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«Декоративная веточка» (приёмы резания ножницами по прямым коротким вертикальным линиям)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16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«Флажки» (приёмы резания ножницами по прямым коротким наклонным линиям)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30-31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16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«Бумажный цветок» (приёмы резания ножницами по прямым длинным линиям)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B35150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«Лепка из пластилина </w:t>
            </w:r>
            <w:proofErr w:type="spellStart"/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многодетальных</w:t>
            </w:r>
            <w:proofErr w:type="spellEnd"/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фигурок. Животные». «Котик»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B35150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B35150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«Лепка из пластилина </w:t>
            </w:r>
            <w:proofErr w:type="spellStart"/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многодетальных</w:t>
            </w:r>
            <w:proofErr w:type="spellEnd"/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фигурок. Животные». «Лошадка»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B35150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B35150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Лепка из пластилина макета «Снегурочка в лесу»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B35150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B35150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«Листочки» (приёмы резания ножницами по незначительно изогнутым линиям)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B35150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B35150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Аппликация «Ветка рябины» (</w:t>
            </w:r>
            <w:proofErr w:type="spellStart"/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сминание</w:t>
            </w:r>
            <w:proofErr w:type="spellEnd"/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и скатывание бумаги)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B35150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B35150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Аппликация из смятой бумаги «Цветы в корзине» (приёмы резания ножницами по кривым линиям – </w:t>
            </w:r>
            <w:proofErr w:type="spellStart"/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скругление</w:t>
            </w:r>
            <w:proofErr w:type="spellEnd"/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углов прямоугольных  деталей)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4D" w:rsidRPr="00394A66" w:rsidRDefault="00B35150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4D" w:rsidRPr="00394A66" w:rsidRDefault="0029084D" w:rsidP="0029084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150" w:rsidRPr="00394A66" w:rsidRDefault="00B35150" w:rsidP="00B35150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  <w:r w:rsidR="009625F9"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-39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150" w:rsidRPr="00394A66" w:rsidRDefault="00B35150" w:rsidP="00B35150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«Что надо знать о нитках». «Клубок. Наматывание ниток». Изготовление кисточки из ниток.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150" w:rsidRPr="00394A66" w:rsidRDefault="009625F9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150" w:rsidRPr="00394A66" w:rsidRDefault="00B35150" w:rsidP="00B35150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150" w:rsidRPr="00394A66" w:rsidRDefault="009625F9" w:rsidP="00B35150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150" w:rsidRPr="00394A66" w:rsidRDefault="00B35150" w:rsidP="00B35150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Аппликация «Снеговик» (вырезание из бумаги круга)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150" w:rsidRPr="00394A66" w:rsidRDefault="00B35150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150" w:rsidRPr="00394A66" w:rsidRDefault="00B35150" w:rsidP="00B35150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150" w:rsidRPr="00394A66" w:rsidRDefault="009625F9" w:rsidP="00B35150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150" w:rsidRPr="00394A66" w:rsidRDefault="00B35150" w:rsidP="00B35150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Аппликация «Гусеница» (вырезание из бумаги круга)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150" w:rsidRPr="00394A66" w:rsidRDefault="00B35150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150" w:rsidRPr="00394A66" w:rsidRDefault="00B35150" w:rsidP="00B35150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150" w:rsidRPr="00394A66" w:rsidRDefault="009625F9" w:rsidP="00B35150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150" w:rsidRPr="00394A66" w:rsidRDefault="00B35150" w:rsidP="00B35150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Игрушка «Цыплёнок в скорлупе» (вырезание из бумаги четырёх овалов)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150" w:rsidRPr="00394A66" w:rsidRDefault="00B35150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150" w:rsidRPr="00394A66" w:rsidRDefault="00B35150" w:rsidP="00B35150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150" w:rsidRPr="00394A66" w:rsidRDefault="009625F9" w:rsidP="00B35150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150" w:rsidRPr="00394A66" w:rsidRDefault="00B35150" w:rsidP="00B35150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«Пароход» (складывание фигурки из бумаги)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150" w:rsidRPr="00394A66" w:rsidRDefault="00B35150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150" w:rsidRPr="00394A66" w:rsidRDefault="00B35150" w:rsidP="00B35150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150" w:rsidRPr="00394A66" w:rsidRDefault="009625F9" w:rsidP="00B35150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150" w:rsidRPr="00394A66" w:rsidRDefault="00B35150" w:rsidP="00B35150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«Стрела» (складывание фигурки из бумаги)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150" w:rsidRPr="00394A66" w:rsidRDefault="00B35150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150" w:rsidRPr="00394A66" w:rsidRDefault="00B35150" w:rsidP="00B35150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150" w:rsidRPr="00394A66" w:rsidRDefault="00B35150" w:rsidP="00B35150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  <w:r w:rsidR="009625F9"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-46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150" w:rsidRPr="00394A66" w:rsidRDefault="00B35150" w:rsidP="00B35150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«Плетёный коврик из полос бумаги»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150" w:rsidRPr="00394A66" w:rsidRDefault="00B35150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150" w:rsidRPr="00394A66" w:rsidRDefault="00B35150" w:rsidP="00B35150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150" w:rsidRPr="00394A66" w:rsidRDefault="009625F9" w:rsidP="00B35150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47-48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150" w:rsidRPr="00394A66" w:rsidRDefault="00B35150" w:rsidP="00B35150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«Птичка» (симметричное вырезание из бумаги, сложенной пополам)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150" w:rsidRPr="00394A66" w:rsidRDefault="009625F9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150" w:rsidRPr="00394A66" w:rsidRDefault="00B35150" w:rsidP="00B35150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150" w:rsidRPr="00394A66" w:rsidRDefault="009625F9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49-50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150" w:rsidRPr="00394A66" w:rsidRDefault="00B35150" w:rsidP="00B35150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«Закладка для книг с геометрическим прорезным орнаментом»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150" w:rsidRPr="00394A66" w:rsidRDefault="00B35150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150" w:rsidRPr="00394A66" w:rsidRDefault="00B35150" w:rsidP="00B35150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5F9" w:rsidRPr="00394A66" w:rsidRDefault="009625F9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51-</w:t>
            </w:r>
            <w:r w:rsidRPr="00394A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5F9" w:rsidRPr="00394A66" w:rsidRDefault="009625F9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Лепка «Весна в лесу»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5F9" w:rsidRPr="00394A66" w:rsidRDefault="009625F9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F9" w:rsidRPr="00394A66" w:rsidRDefault="009625F9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5F9" w:rsidRPr="00394A66" w:rsidRDefault="009625F9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5F9" w:rsidRPr="00394A66" w:rsidRDefault="009625F9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Конструирование из тростниковой травы и пластилина «Ёжик»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5F9" w:rsidRPr="00394A66" w:rsidRDefault="00577ACD" w:rsidP="00577ACD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A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F9" w:rsidRPr="00394A66" w:rsidRDefault="009625F9" w:rsidP="009625F9">
            <w:pPr>
              <w:tabs>
                <w:tab w:val="left" w:pos="42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5F9" w:rsidRPr="00394A66" w:rsidRDefault="00577ACD" w:rsidP="009625F9">
            <w:pPr>
              <w:tabs>
                <w:tab w:val="left" w:pos="421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A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5F9" w:rsidRPr="00394A66" w:rsidRDefault="009625F9" w:rsidP="009625F9">
            <w:pPr>
              <w:tabs>
                <w:tab w:val="left" w:pos="421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A66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«Букет цветов»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5F9" w:rsidRPr="00394A66" w:rsidRDefault="00577ACD" w:rsidP="00577ACD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F9" w:rsidRPr="00394A66" w:rsidRDefault="009625F9" w:rsidP="009625F9">
            <w:pPr>
              <w:tabs>
                <w:tab w:val="left" w:pos="421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5F9" w:rsidRPr="00394A66" w:rsidRDefault="00577ACD" w:rsidP="00E217B1">
            <w:pPr>
              <w:tabs>
                <w:tab w:val="left" w:pos="421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A66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5F9" w:rsidRPr="00394A66" w:rsidRDefault="009625F9" w:rsidP="009625F9">
            <w:pPr>
              <w:tabs>
                <w:tab w:val="left" w:pos="421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A66">
              <w:rPr>
                <w:rFonts w:ascii="Times New Roman" w:hAnsi="Times New Roman" w:cs="Times New Roman"/>
                <w:sz w:val="24"/>
                <w:szCs w:val="24"/>
              </w:rPr>
              <w:t>Конструирование «Декоративная птица со складными крыльями»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5F9" w:rsidRPr="00394A66" w:rsidRDefault="002970C2" w:rsidP="00577ACD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F9" w:rsidRPr="00394A66" w:rsidRDefault="009625F9" w:rsidP="009625F9">
            <w:pPr>
              <w:tabs>
                <w:tab w:val="left" w:pos="421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5F9" w:rsidRPr="00394A66" w:rsidRDefault="00577ACD" w:rsidP="002970C2">
            <w:pPr>
              <w:tabs>
                <w:tab w:val="left" w:pos="421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A66">
              <w:rPr>
                <w:rFonts w:ascii="Times New Roman" w:hAnsi="Times New Roman" w:cs="Times New Roman"/>
                <w:sz w:val="24"/>
                <w:szCs w:val="24"/>
              </w:rPr>
              <w:t>58-59-60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5F9" w:rsidRPr="00394A66" w:rsidRDefault="009625F9" w:rsidP="009625F9">
            <w:pPr>
              <w:tabs>
                <w:tab w:val="left" w:pos="421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A66">
              <w:rPr>
                <w:rFonts w:ascii="Times New Roman" w:hAnsi="Times New Roman" w:cs="Times New Roman"/>
                <w:sz w:val="24"/>
                <w:szCs w:val="24"/>
              </w:rPr>
              <w:t xml:space="preserve">ТБ. «Шитьё по проколам» (вертикальным, горизонтальным и наклонным линиям). «Приёмы  шитья»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5F9" w:rsidRPr="00394A66" w:rsidRDefault="009625F9" w:rsidP="00577ACD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F9" w:rsidRPr="00394A66" w:rsidRDefault="009625F9" w:rsidP="009625F9">
            <w:pPr>
              <w:tabs>
                <w:tab w:val="left" w:pos="421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5F9" w:rsidRPr="00394A66" w:rsidRDefault="00577ACD" w:rsidP="009625F9">
            <w:pPr>
              <w:tabs>
                <w:tab w:val="left" w:pos="421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A66">
              <w:rPr>
                <w:rFonts w:ascii="Times New Roman" w:hAnsi="Times New Roman" w:cs="Times New Roman"/>
                <w:sz w:val="24"/>
                <w:szCs w:val="24"/>
              </w:rPr>
              <w:t>61-62-63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5F9" w:rsidRPr="00394A66" w:rsidRDefault="009625F9" w:rsidP="009625F9">
            <w:pPr>
              <w:tabs>
                <w:tab w:val="left" w:pos="421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A66">
              <w:rPr>
                <w:rFonts w:ascii="Times New Roman" w:hAnsi="Times New Roman" w:cs="Times New Roman"/>
                <w:sz w:val="24"/>
                <w:szCs w:val="24"/>
              </w:rPr>
              <w:t>ТБ. «Шитьё по проколам» (треугольник, квадрат, круг)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5F9" w:rsidRPr="00394A66" w:rsidRDefault="009625F9" w:rsidP="00577ACD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F9" w:rsidRPr="00394A66" w:rsidRDefault="009625F9" w:rsidP="009625F9">
            <w:pPr>
              <w:tabs>
                <w:tab w:val="left" w:pos="421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A66" w:rsidRPr="00394A66" w:rsidTr="00AD695D">
        <w:trPr>
          <w:trHeight w:val="2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5F9" w:rsidRPr="00394A66" w:rsidRDefault="00577ACD" w:rsidP="009625F9">
            <w:pPr>
              <w:tabs>
                <w:tab w:val="left" w:pos="421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A66">
              <w:rPr>
                <w:rFonts w:ascii="Times New Roman" w:hAnsi="Times New Roman" w:cs="Times New Roman"/>
                <w:sz w:val="24"/>
                <w:szCs w:val="24"/>
              </w:rPr>
              <w:t>64-65-66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5F9" w:rsidRPr="00394A66" w:rsidRDefault="009625F9" w:rsidP="009625F9">
            <w:pPr>
              <w:tabs>
                <w:tab w:val="left" w:pos="421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A66">
              <w:rPr>
                <w:rFonts w:ascii="Times New Roman" w:hAnsi="Times New Roman" w:cs="Times New Roman"/>
                <w:sz w:val="24"/>
                <w:szCs w:val="24"/>
              </w:rPr>
              <w:t>ТБ. «Шитьё по проколам» (вертикальным, горизонтальным и наклонным линиям). «Приёмы  шитья»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5F9" w:rsidRPr="00394A66" w:rsidRDefault="009625F9" w:rsidP="00577ACD">
            <w:pPr>
              <w:tabs>
                <w:tab w:val="left" w:pos="421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F9" w:rsidRPr="00394A66" w:rsidRDefault="009625F9" w:rsidP="009625F9">
            <w:pPr>
              <w:tabs>
                <w:tab w:val="left" w:pos="421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0D9" w:rsidRPr="00394A66" w:rsidRDefault="005D30D9" w:rsidP="005D30D9">
      <w:pPr>
        <w:tabs>
          <w:tab w:val="left" w:pos="28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AE1" w:rsidRDefault="007B0AE1" w:rsidP="00E217B1">
      <w:pPr>
        <w:tabs>
          <w:tab w:val="center" w:pos="4677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695D" w:rsidRDefault="00AD695D" w:rsidP="00AD695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B61C02" w:rsidRPr="007B0AE1" w:rsidRDefault="00B61C02" w:rsidP="00AD69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94A66">
        <w:rPr>
          <w:rFonts w:ascii="Times New Roman" w:hAnsi="Times New Roman" w:cs="Times New Roman"/>
          <w:sz w:val="24"/>
          <w:szCs w:val="24"/>
        </w:rPr>
        <w:lastRenderedPageBreak/>
        <w:t>Минимальное необходимое оборудование уроков труда</w:t>
      </w:r>
      <w:r w:rsidR="00ED5489">
        <w:rPr>
          <w:rFonts w:ascii="Times New Roman" w:hAnsi="Times New Roman" w:cs="Times New Roman"/>
          <w:sz w:val="24"/>
          <w:szCs w:val="24"/>
        </w:rPr>
        <w:t xml:space="preserve"> (технологии)</w:t>
      </w:r>
      <w:r w:rsidR="00F87B4A" w:rsidRPr="00394A66">
        <w:rPr>
          <w:rFonts w:ascii="Times New Roman" w:hAnsi="Times New Roman" w:cs="Times New Roman"/>
          <w:sz w:val="24"/>
          <w:szCs w:val="24"/>
        </w:rPr>
        <w:t xml:space="preserve"> </w:t>
      </w:r>
      <w:r w:rsidR="00AD695D">
        <w:rPr>
          <w:rFonts w:ascii="Times New Roman" w:hAnsi="Times New Roman" w:cs="Times New Roman"/>
          <w:sz w:val="24"/>
          <w:szCs w:val="24"/>
        </w:rPr>
        <w:t xml:space="preserve">в первом </w:t>
      </w:r>
      <w:r w:rsidRPr="00394A66">
        <w:rPr>
          <w:rFonts w:ascii="Times New Roman" w:hAnsi="Times New Roman" w:cs="Times New Roman"/>
          <w:sz w:val="24"/>
          <w:szCs w:val="24"/>
        </w:rPr>
        <w:t>классе:</w:t>
      </w:r>
      <w:r w:rsidR="00AD695D">
        <w:rPr>
          <w:rFonts w:ascii="Times New Roman" w:hAnsi="Times New Roman" w:cs="Times New Roman"/>
          <w:sz w:val="24"/>
          <w:szCs w:val="24"/>
        </w:rPr>
        <w:t xml:space="preserve"> </w:t>
      </w:r>
      <w:r w:rsidRPr="007B0AE1">
        <w:rPr>
          <w:rFonts w:ascii="Times New Roman" w:hAnsi="Times New Roman" w:cs="Times New Roman"/>
          <w:sz w:val="24"/>
          <w:szCs w:val="24"/>
        </w:rPr>
        <w:t>индивидуальное рабочее место;</w:t>
      </w:r>
      <w:r w:rsidR="007B0A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D548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B0A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D695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B0AE1">
        <w:rPr>
          <w:rFonts w:ascii="Times New Roman" w:hAnsi="Times New Roman" w:cs="Times New Roman"/>
          <w:sz w:val="24"/>
          <w:szCs w:val="24"/>
        </w:rPr>
        <w:t>простейшие инструменты и присп</w:t>
      </w:r>
      <w:r w:rsidR="00F87B4A" w:rsidRPr="007B0AE1">
        <w:rPr>
          <w:rFonts w:ascii="Times New Roman" w:hAnsi="Times New Roman" w:cs="Times New Roman"/>
          <w:sz w:val="24"/>
          <w:szCs w:val="24"/>
        </w:rPr>
        <w:t xml:space="preserve">особления для ручной обработки </w:t>
      </w:r>
      <w:r w:rsidRPr="007B0AE1">
        <w:rPr>
          <w:rFonts w:ascii="Times New Roman" w:hAnsi="Times New Roman" w:cs="Times New Roman"/>
          <w:sz w:val="24"/>
          <w:szCs w:val="24"/>
        </w:rPr>
        <w:t>материалов: ножницы школьные со скруглёнными концами, цветные карандаши, к</w:t>
      </w:r>
      <w:r w:rsidRPr="007B0AE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ороткие иглы с затупленным острием и большим ушком, в которое можно вдеть толстую нитку (рекомендуются использовать при обучении детей шитью. Размеры: от 13 до 26), </w:t>
      </w:r>
      <w:r w:rsidRPr="007B0AE1">
        <w:rPr>
          <w:rFonts w:ascii="Times New Roman" w:hAnsi="Times New Roman" w:cs="Times New Roman"/>
          <w:sz w:val="24"/>
          <w:szCs w:val="24"/>
        </w:rPr>
        <w:t>цветные шнурк</w:t>
      </w:r>
      <w:r w:rsidR="00F87B4A" w:rsidRPr="007B0AE1">
        <w:rPr>
          <w:rFonts w:ascii="Times New Roman" w:hAnsi="Times New Roman" w:cs="Times New Roman"/>
          <w:sz w:val="24"/>
          <w:szCs w:val="24"/>
        </w:rPr>
        <w:t xml:space="preserve">и обувные (короткие, длинные); </w:t>
      </w:r>
      <w:r w:rsidRPr="007B0AE1">
        <w:rPr>
          <w:rFonts w:ascii="Times New Roman" w:hAnsi="Times New Roman" w:cs="Times New Roman"/>
          <w:sz w:val="24"/>
          <w:szCs w:val="24"/>
        </w:rPr>
        <w:t>пластиковая подкладная доска, кисти для работы с клеем, красками, подставка для кистей (карандашей, ножниц), коробочки для мусора, цветные шнурки обувные (короткие, длинные);</w:t>
      </w:r>
      <w:r w:rsidR="00ED5489">
        <w:rPr>
          <w:rFonts w:ascii="Times New Roman" w:hAnsi="Times New Roman" w:cs="Times New Roman"/>
          <w:sz w:val="24"/>
          <w:szCs w:val="24"/>
        </w:rPr>
        <w:t xml:space="preserve"> </w:t>
      </w:r>
      <w:r w:rsidRPr="007B0AE1">
        <w:rPr>
          <w:rFonts w:ascii="Times New Roman" w:hAnsi="Times New Roman" w:cs="Times New Roman"/>
          <w:sz w:val="24"/>
          <w:szCs w:val="24"/>
        </w:rPr>
        <w:t>материалы для изготовления изделий, предусмотренные программным содержанием: бумага (писчая, альбомная, цветная для аппликаций и оригами), текстильные материалы (нитки, пряжа и пр.), пластические материалы (глина, пластилин), природные материалы (засушенные листья разных пород деревьев, шишки, тростниковая трава) и др.;</w:t>
      </w:r>
      <w:r w:rsidR="00ED5489">
        <w:rPr>
          <w:rFonts w:ascii="Times New Roman" w:hAnsi="Times New Roman" w:cs="Times New Roman"/>
          <w:sz w:val="24"/>
          <w:szCs w:val="24"/>
        </w:rPr>
        <w:t xml:space="preserve"> </w:t>
      </w:r>
      <w:r w:rsidRPr="007B0AE1">
        <w:rPr>
          <w:rFonts w:ascii="Times New Roman" w:hAnsi="Times New Roman" w:cs="Times New Roman"/>
          <w:sz w:val="24"/>
          <w:szCs w:val="24"/>
        </w:rPr>
        <w:t>специально отведённые места и приспособления для рационального размещения, бережного хранения материалов и инструментов и оптимальной подготовки учащихся к урокам технологии: коробки, подставки, папки и пр.</w:t>
      </w:r>
    </w:p>
    <w:p w:rsidR="00ED5489" w:rsidRDefault="00B61C02" w:rsidP="00ED54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AE1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B61C02" w:rsidRPr="00ED5489" w:rsidRDefault="00B61C02" w:rsidP="00ED54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AE1">
        <w:rPr>
          <w:rFonts w:ascii="Times New Roman" w:hAnsi="Times New Roman" w:cs="Times New Roman"/>
          <w:b/>
          <w:sz w:val="24"/>
          <w:szCs w:val="24"/>
        </w:rPr>
        <w:t xml:space="preserve">Минимальный уровень </w:t>
      </w:r>
      <w:r w:rsidRPr="007B0AE1">
        <w:rPr>
          <w:rFonts w:ascii="Times New Roman" w:hAnsi="Times New Roman" w:cs="Times New Roman"/>
          <w:sz w:val="24"/>
          <w:szCs w:val="24"/>
        </w:rPr>
        <w:t xml:space="preserve">овладения предметными результатами является обязательным для всех обучающихся </w:t>
      </w:r>
      <w:r w:rsidR="00ED5489">
        <w:rPr>
          <w:rFonts w:ascii="Times New Roman" w:hAnsi="Times New Roman" w:cs="Times New Roman"/>
          <w:sz w:val="24"/>
          <w:szCs w:val="24"/>
        </w:rPr>
        <w:t>первого класса, вклю</w:t>
      </w:r>
      <w:r w:rsidRPr="007B0AE1">
        <w:rPr>
          <w:rFonts w:ascii="Times New Roman" w:hAnsi="Times New Roman" w:cs="Times New Roman"/>
          <w:sz w:val="24"/>
          <w:szCs w:val="24"/>
        </w:rPr>
        <w:t>чающий следующие знания и умения</w:t>
      </w:r>
      <w:r w:rsidR="00ED5489">
        <w:rPr>
          <w:rFonts w:ascii="Times New Roman" w:hAnsi="Times New Roman" w:cs="Times New Roman"/>
          <w:sz w:val="24"/>
          <w:szCs w:val="24"/>
        </w:rPr>
        <w:t xml:space="preserve">. </w:t>
      </w:r>
      <w:r w:rsidR="00ED54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 концу первого года обучения </w:t>
      </w:r>
      <w:r w:rsidRPr="007B0AE1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Pr="007B0AE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должны </w:t>
      </w:r>
      <w:r w:rsidRPr="00ED5489">
        <w:rPr>
          <w:rFonts w:ascii="Times New Roman" w:hAnsi="Times New Roman" w:cs="Times New Roman"/>
          <w:bCs/>
          <w:sz w:val="24"/>
          <w:szCs w:val="24"/>
          <w:lang w:eastAsia="ru-RU"/>
        </w:rPr>
        <w:t>знать:</w:t>
      </w:r>
      <w:r w:rsidRPr="007B0AE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правила организации рабочего места; виды трудовых работ; названия и свойства поделочных материалов, используемых на уроках ручного труда в первом классе,  правила их хранения, санитарно-гигиенические требования при работе с ними; названия инструментов, необходимых на уроках ручного труда, их устройство, правила техники безопасной работы колющими и режущими инструментами; приемы работы (приемы разметки деталей, примы выделения детали из заготовки, приемы формообразования, приемы соединения деталей, примы отделки изделия), используемые на уроках ручного труда.</w:t>
      </w:r>
      <w:r w:rsidR="00ED5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489">
        <w:rPr>
          <w:rFonts w:ascii="Times New Roman" w:hAnsi="Times New Roman" w:cs="Times New Roman"/>
          <w:bCs/>
          <w:sz w:val="24"/>
          <w:szCs w:val="24"/>
          <w:lang w:eastAsia="ru-RU"/>
        </w:rPr>
        <w:t>Уметь:</w:t>
      </w:r>
      <w:r w:rsidRPr="007B0A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0AE1">
        <w:rPr>
          <w:rFonts w:ascii="Times New Roman" w:hAnsi="Times New Roman" w:cs="Times New Roman"/>
          <w:sz w:val="24"/>
          <w:szCs w:val="24"/>
          <w:lang w:eastAsia="ru-RU"/>
        </w:rPr>
        <w:t>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 с помощью учителя; анализировать объект, подлежащий изготовлению, выделять и называть его признаки и свойства; определять способы соединения деталей с помощью учителя; составлять стандартный план работы по пунктам с опорой на предметно-операционный план с помощью учителя; владеть некоторыми технологическими приемами ручной обработки поделочных материалов с помощью учителя; работать с доступными материалами (глиной и пластилином, природными материалами, с бумагой и  нитками).</w:t>
      </w:r>
    </w:p>
    <w:p w:rsidR="00F87B4A" w:rsidRPr="00ED5489" w:rsidRDefault="00B61C02" w:rsidP="00ED5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1">
        <w:rPr>
          <w:rFonts w:ascii="Times New Roman" w:hAnsi="Times New Roman" w:cs="Times New Roman"/>
          <w:b/>
          <w:sz w:val="24"/>
          <w:szCs w:val="24"/>
        </w:rPr>
        <w:t>Достаточный уровень</w:t>
      </w:r>
      <w:r w:rsidRPr="007B0AE1">
        <w:rPr>
          <w:rFonts w:ascii="Times New Roman" w:hAnsi="Times New Roman" w:cs="Times New Roman"/>
          <w:sz w:val="24"/>
          <w:szCs w:val="24"/>
        </w:rPr>
        <w:t xml:space="preserve"> освоения предметными результатами не является обязательным для всех обучающихся первого класса.</w:t>
      </w:r>
      <w:r w:rsidR="00ED5489">
        <w:rPr>
          <w:rFonts w:ascii="Times New Roman" w:hAnsi="Times New Roman" w:cs="Times New Roman"/>
          <w:sz w:val="24"/>
          <w:szCs w:val="24"/>
        </w:rPr>
        <w:t xml:space="preserve"> </w:t>
      </w:r>
      <w:r w:rsidRPr="007B0AE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 концу первого года обучения </w:t>
      </w:r>
      <w:r w:rsidR="004824CB" w:rsidRPr="007B0AE1">
        <w:rPr>
          <w:rFonts w:ascii="Times New Roman" w:hAnsi="Times New Roman" w:cs="Times New Roman"/>
          <w:bCs/>
          <w:sz w:val="24"/>
          <w:szCs w:val="24"/>
          <w:lang w:eastAsia="ru-RU"/>
        </w:rPr>
        <w:t>по</w:t>
      </w:r>
      <w:r w:rsidRPr="007B0AE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труду</w:t>
      </w:r>
      <w:r w:rsidR="00ED54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(технологии) </w:t>
      </w:r>
      <w:r w:rsidRPr="007B0AE1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обучающиеся с легкой умственной отсталостью </w:t>
      </w:r>
      <w:r w:rsidRPr="007B0AE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должны </w:t>
      </w:r>
      <w:r w:rsidRPr="007B0A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знать:</w:t>
      </w:r>
      <w:r w:rsidRPr="007B0AE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правила рациональной организации труда,</w:t>
      </w:r>
      <w:r w:rsidR="00F87B4A" w:rsidRPr="007B0A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включающей в себя упорядоченность действий и самодисциплину.</w:t>
      </w:r>
    </w:p>
    <w:p w:rsidR="00F87B4A" w:rsidRPr="007B0AE1" w:rsidRDefault="00F87B4A" w:rsidP="007B0AE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  <w:r w:rsidRPr="007B0A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находить необходимую для выполнения работы информацию в материалах учебника, рабочей тетради; работать с доступной для первоклассников наглядностью: 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 осуществлять текущий самоконтроль выполняемых практических действий и корректировку хода практической работы; оценить свое изделие (красиво, некрасиво, аккуратное, похоже на образец); устанавливать причинно-следственные связи между выполняемыми действиями и их результатами; выполнять общественные поручения по уборке класса/мастерской после уроков труда.</w:t>
      </w:r>
    </w:p>
    <w:p w:rsidR="005D30D9" w:rsidRPr="007B0AE1" w:rsidRDefault="005D30D9" w:rsidP="007B0AE1">
      <w:pPr>
        <w:spacing w:line="240" w:lineRule="auto"/>
        <w:rPr>
          <w:sz w:val="24"/>
          <w:szCs w:val="24"/>
        </w:rPr>
      </w:pPr>
    </w:p>
    <w:p w:rsidR="005D30D9" w:rsidRPr="007B0AE1" w:rsidRDefault="005D30D9" w:rsidP="00AD695D">
      <w:pPr>
        <w:tabs>
          <w:tab w:val="left" w:pos="421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AE1">
        <w:rPr>
          <w:rFonts w:ascii="Times New Roman" w:hAnsi="Times New Roman" w:cs="Times New Roman"/>
          <w:b/>
          <w:sz w:val="24"/>
          <w:szCs w:val="24"/>
        </w:rPr>
        <w:lastRenderedPageBreak/>
        <w:t>Описание учебно-методического обеспечения образовательной деятельности</w:t>
      </w:r>
    </w:p>
    <w:p w:rsidR="005D30D9" w:rsidRPr="007B0AE1" w:rsidRDefault="00ED5489" w:rsidP="007B0AE1">
      <w:pPr>
        <w:widowControl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Л.А.Кузнецова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30D9" w:rsidRPr="007B0AE1">
        <w:rPr>
          <w:rFonts w:ascii="Times New Roman" w:hAnsi="Times New Roman" w:cs="Times New Roman"/>
          <w:bCs/>
          <w:sz w:val="24"/>
          <w:szCs w:val="24"/>
        </w:rPr>
        <w:t xml:space="preserve">Технология: Ручной труд: </w:t>
      </w:r>
      <w:r w:rsidR="00E217B1" w:rsidRPr="007B0AE1">
        <w:rPr>
          <w:rFonts w:ascii="Times New Roman" w:hAnsi="Times New Roman" w:cs="Times New Roman"/>
          <w:bCs/>
          <w:sz w:val="24"/>
          <w:szCs w:val="24"/>
        </w:rPr>
        <w:t>1</w:t>
      </w:r>
      <w:r w:rsidR="005D30D9" w:rsidRPr="007B0AE1">
        <w:rPr>
          <w:rFonts w:ascii="Times New Roman" w:hAnsi="Times New Roman" w:cs="Times New Roman"/>
          <w:bCs/>
          <w:sz w:val="24"/>
          <w:szCs w:val="24"/>
        </w:rPr>
        <w:t xml:space="preserve"> класс. Учебник (для обучающихся с и</w:t>
      </w:r>
      <w:r w:rsidR="00577ACD" w:rsidRPr="007B0AE1">
        <w:rPr>
          <w:rFonts w:ascii="Times New Roman" w:hAnsi="Times New Roman" w:cs="Times New Roman"/>
          <w:bCs/>
          <w:sz w:val="24"/>
          <w:szCs w:val="24"/>
        </w:rPr>
        <w:t xml:space="preserve">нтеллектуальными нарушениями), </w:t>
      </w:r>
      <w:r w:rsidR="005D30D9" w:rsidRPr="007B0AE1">
        <w:rPr>
          <w:rFonts w:ascii="Times New Roman" w:hAnsi="Times New Roman" w:cs="Times New Roman"/>
          <w:bCs/>
          <w:sz w:val="24"/>
          <w:szCs w:val="24"/>
        </w:rPr>
        <w:t>М.: Просвещение, 20</w:t>
      </w:r>
      <w:r w:rsidR="004824CB" w:rsidRPr="007B0AE1">
        <w:rPr>
          <w:rFonts w:ascii="Times New Roman" w:hAnsi="Times New Roman" w:cs="Times New Roman"/>
          <w:bCs/>
          <w:sz w:val="24"/>
          <w:szCs w:val="24"/>
        </w:rPr>
        <w:t>20</w:t>
      </w:r>
      <w:r w:rsidR="005D30D9" w:rsidRPr="007B0AE1">
        <w:rPr>
          <w:rFonts w:ascii="Times New Roman" w:hAnsi="Times New Roman" w:cs="Times New Roman"/>
          <w:bCs/>
          <w:sz w:val="24"/>
          <w:szCs w:val="24"/>
        </w:rPr>
        <w:t>.</w:t>
      </w:r>
    </w:p>
    <w:p w:rsidR="005D30D9" w:rsidRPr="007B0AE1" w:rsidRDefault="00577ACD" w:rsidP="007B0AE1">
      <w:pPr>
        <w:tabs>
          <w:tab w:val="left" w:pos="4125"/>
          <w:tab w:val="left" w:pos="421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AE1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r w:rsidR="005D30D9" w:rsidRPr="007B0AE1">
        <w:rPr>
          <w:rFonts w:ascii="Times New Roman" w:hAnsi="Times New Roman" w:cs="Times New Roman"/>
          <w:b/>
          <w:sz w:val="24"/>
          <w:szCs w:val="24"/>
        </w:rPr>
        <w:t>материально-технического обеспечения образовательной деятельности</w:t>
      </w:r>
    </w:p>
    <w:p w:rsidR="005D30D9" w:rsidRPr="007B0AE1" w:rsidRDefault="005D30D9" w:rsidP="007B0AE1">
      <w:pPr>
        <w:shd w:val="clear" w:color="auto" w:fill="FFFFFF"/>
        <w:autoSpaceDE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AE1">
        <w:rPr>
          <w:rFonts w:ascii="Times New Roman" w:hAnsi="Times New Roman" w:cs="Times New Roman"/>
          <w:bCs/>
          <w:sz w:val="24"/>
          <w:szCs w:val="24"/>
        </w:rPr>
        <w:t>- интерактивная панель А</w:t>
      </w:r>
      <w:r w:rsidRPr="007B0AE1">
        <w:rPr>
          <w:rFonts w:ascii="Times New Roman" w:hAnsi="Times New Roman" w:cs="Times New Roman"/>
          <w:bCs/>
          <w:sz w:val="24"/>
          <w:szCs w:val="24"/>
          <w:lang w:val="en-US"/>
        </w:rPr>
        <w:t>ST</w:t>
      </w:r>
      <w:r w:rsidRPr="007B0A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0AE1">
        <w:rPr>
          <w:rFonts w:ascii="Times New Roman" w:hAnsi="Times New Roman" w:cs="Times New Roman"/>
          <w:bCs/>
          <w:sz w:val="24"/>
          <w:szCs w:val="24"/>
          <w:lang w:val="en-US"/>
        </w:rPr>
        <w:t>board</w:t>
      </w:r>
      <w:r w:rsidRPr="007B0AE1">
        <w:rPr>
          <w:rFonts w:ascii="Times New Roman" w:hAnsi="Times New Roman" w:cs="Times New Roman"/>
          <w:bCs/>
          <w:sz w:val="24"/>
          <w:szCs w:val="24"/>
        </w:rPr>
        <w:t xml:space="preserve"> 65</w:t>
      </w:r>
    </w:p>
    <w:p w:rsidR="005D30D9" w:rsidRPr="007B0AE1" w:rsidRDefault="005D30D9" w:rsidP="007B0AE1">
      <w:pPr>
        <w:shd w:val="clear" w:color="auto" w:fill="FFFFFF"/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AE1">
        <w:rPr>
          <w:rFonts w:ascii="Times New Roman" w:hAnsi="Times New Roman" w:cs="Times New Roman"/>
          <w:bCs/>
          <w:sz w:val="24"/>
          <w:szCs w:val="24"/>
        </w:rPr>
        <w:t>- презентации;</w:t>
      </w:r>
    </w:p>
    <w:p w:rsidR="005D30D9" w:rsidRPr="007B0AE1" w:rsidRDefault="005D30D9" w:rsidP="007B0AE1">
      <w:pPr>
        <w:tabs>
          <w:tab w:val="left" w:pos="42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0AE1">
        <w:rPr>
          <w:rFonts w:ascii="Times New Roman" w:hAnsi="Times New Roman" w:cs="Times New Roman"/>
          <w:sz w:val="24"/>
          <w:szCs w:val="24"/>
        </w:rPr>
        <w:t xml:space="preserve">   - пластилин;</w:t>
      </w:r>
    </w:p>
    <w:p w:rsidR="005D30D9" w:rsidRPr="007B0AE1" w:rsidRDefault="005D30D9" w:rsidP="007B0AE1">
      <w:pPr>
        <w:tabs>
          <w:tab w:val="left" w:pos="42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0AE1">
        <w:rPr>
          <w:rFonts w:ascii="Times New Roman" w:hAnsi="Times New Roman" w:cs="Times New Roman"/>
          <w:sz w:val="24"/>
          <w:szCs w:val="24"/>
        </w:rPr>
        <w:t xml:space="preserve">   - природные материалы;</w:t>
      </w:r>
    </w:p>
    <w:p w:rsidR="005D30D9" w:rsidRPr="007B0AE1" w:rsidRDefault="005D30D9" w:rsidP="007B0AE1">
      <w:pPr>
        <w:tabs>
          <w:tab w:val="left" w:pos="42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0AE1">
        <w:rPr>
          <w:rFonts w:ascii="Times New Roman" w:hAnsi="Times New Roman" w:cs="Times New Roman"/>
          <w:sz w:val="24"/>
          <w:szCs w:val="24"/>
        </w:rPr>
        <w:t xml:space="preserve">   - цветная бумага;</w:t>
      </w:r>
    </w:p>
    <w:p w:rsidR="005D30D9" w:rsidRPr="007B0AE1" w:rsidRDefault="005D30D9" w:rsidP="007B0AE1">
      <w:pPr>
        <w:tabs>
          <w:tab w:val="left" w:pos="42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0AE1">
        <w:rPr>
          <w:rFonts w:ascii="Times New Roman" w:hAnsi="Times New Roman" w:cs="Times New Roman"/>
          <w:sz w:val="24"/>
          <w:szCs w:val="24"/>
        </w:rPr>
        <w:t xml:space="preserve">   - белый и цветной картон;</w:t>
      </w:r>
    </w:p>
    <w:p w:rsidR="005D30D9" w:rsidRPr="007B0AE1" w:rsidRDefault="005D30D9" w:rsidP="007B0AE1">
      <w:pPr>
        <w:tabs>
          <w:tab w:val="left" w:pos="42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0AE1">
        <w:rPr>
          <w:rFonts w:ascii="Times New Roman" w:hAnsi="Times New Roman" w:cs="Times New Roman"/>
          <w:sz w:val="24"/>
          <w:szCs w:val="24"/>
        </w:rPr>
        <w:t xml:space="preserve">   - клей;</w:t>
      </w:r>
    </w:p>
    <w:p w:rsidR="005D30D9" w:rsidRPr="007B0AE1" w:rsidRDefault="005D30D9" w:rsidP="007B0AE1">
      <w:pPr>
        <w:tabs>
          <w:tab w:val="left" w:pos="42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0AE1">
        <w:rPr>
          <w:rFonts w:ascii="Times New Roman" w:hAnsi="Times New Roman" w:cs="Times New Roman"/>
          <w:sz w:val="24"/>
          <w:szCs w:val="24"/>
        </w:rPr>
        <w:t xml:space="preserve">   - нитки</w:t>
      </w:r>
      <w:proofErr w:type="gramStart"/>
      <w:r w:rsidRPr="007B0AE1">
        <w:rPr>
          <w:rFonts w:ascii="Times New Roman" w:hAnsi="Times New Roman" w:cs="Times New Roman"/>
          <w:sz w:val="24"/>
          <w:szCs w:val="24"/>
        </w:rPr>
        <w:t xml:space="preserve">   </w:t>
      </w:r>
      <w:r w:rsidRPr="007B0AE1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Pr="007B0AE1">
        <w:rPr>
          <w:rFonts w:ascii="Times New Roman" w:hAnsi="Times New Roman" w:cs="Times New Roman"/>
          <w:iCs/>
          <w:sz w:val="24"/>
          <w:szCs w:val="24"/>
        </w:rPr>
        <w:t>разные виды)</w:t>
      </w:r>
      <w:r w:rsidRPr="007B0AE1">
        <w:rPr>
          <w:rFonts w:ascii="Times New Roman" w:hAnsi="Times New Roman" w:cs="Times New Roman"/>
          <w:sz w:val="24"/>
          <w:szCs w:val="24"/>
        </w:rPr>
        <w:t>;</w:t>
      </w:r>
    </w:p>
    <w:p w:rsidR="005D30D9" w:rsidRPr="007B0AE1" w:rsidRDefault="005D30D9" w:rsidP="007B0AE1">
      <w:pPr>
        <w:tabs>
          <w:tab w:val="left" w:pos="42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0AE1">
        <w:rPr>
          <w:rFonts w:ascii="Times New Roman" w:hAnsi="Times New Roman" w:cs="Times New Roman"/>
          <w:sz w:val="24"/>
          <w:szCs w:val="24"/>
        </w:rPr>
        <w:t xml:space="preserve">   - ножницы;</w:t>
      </w:r>
    </w:p>
    <w:p w:rsidR="005D30D9" w:rsidRPr="007B0AE1" w:rsidRDefault="005D30D9" w:rsidP="007B0AE1">
      <w:pPr>
        <w:tabs>
          <w:tab w:val="left" w:pos="42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0AE1">
        <w:rPr>
          <w:rFonts w:ascii="Times New Roman" w:hAnsi="Times New Roman" w:cs="Times New Roman"/>
          <w:sz w:val="24"/>
          <w:szCs w:val="24"/>
        </w:rPr>
        <w:t xml:space="preserve">   - кисточки;</w:t>
      </w:r>
    </w:p>
    <w:p w:rsidR="005D30D9" w:rsidRPr="007B0AE1" w:rsidRDefault="005D30D9" w:rsidP="007B0AE1">
      <w:pPr>
        <w:tabs>
          <w:tab w:val="left" w:pos="42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0AE1">
        <w:rPr>
          <w:rFonts w:ascii="Times New Roman" w:hAnsi="Times New Roman" w:cs="Times New Roman"/>
          <w:sz w:val="24"/>
          <w:szCs w:val="24"/>
        </w:rPr>
        <w:t xml:space="preserve">   - карандаши;</w:t>
      </w:r>
    </w:p>
    <w:p w:rsidR="005D30D9" w:rsidRPr="007B0AE1" w:rsidRDefault="005D30D9" w:rsidP="007B0AE1">
      <w:pPr>
        <w:tabs>
          <w:tab w:val="left" w:pos="42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0AE1">
        <w:rPr>
          <w:rFonts w:ascii="Times New Roman" w:hAnsi="Times New Roman" w:cs="Times New Roman"/>
          <w:sz w:val="24"/>
          <w:szCs w:val="24"/>
        </w:rPr>
        <w:t xml:space="preserve">   - иглы;</w:t>
      </w:r>
    </w:p>
    <w:p w:rsidR="005D30D9" w:rsidRPr="007B0AE1" w:rsidRDefault="005D30D9" w:rsidP="007B0AE1">
      <w:pPr>
        <w:tabs>
          <w:tab w:val="left" w:pos="42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0AE1">
        <w:rPr>
          <w:rFonts w:ascii="Times New Roman" w:hAnsi="Times New Roman" w:cs="Times New Roman"/>
          <w:sz w:val="24"/>
          <w:szCs w:val="24"/>
        </w:rPr>
        <w:t xml:space="preserve">   - стеки.</w:t>
      </w:r>
    </w:p>
    <w:p w:rsidR="005D30D9" w:rsidRPr="007B0AE1" w:rsidRDefault="005D30D9" w:rsidP="007B0A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AE1">
        <w:rPr>
          <w:rFonts w:ascii="Times New Roman" w:hAnsi="Times New Roman" w:cs="Times New Roman"/>
          <w:b/>
          <w:sz w:val="24"/>
          <w:szCs w:val="24"/>
        </w:rPr>
        <w:t>Электронные ресурсы.</w:t>
      </w:r>
    </w:p>
    <w:p w:rsidR="005D30D9" w:rsidRPr="007B0AE1" w:rsidRDefault="003367EC" w:rsidP="007B0A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5D30D9" w:rsidRPr="007B0AE1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ru-RU"/>
          </w:rPr>
          <w:t>http://stranamasterov.ru</w:t>
        </w:r>
      </w:hyperlink>
      <w:r w:rsidR="005D30D9" w:rsidRPr="007B0AE1">
        <w:rPr>
          <w:rFonts w:ascii="Times New Roman" w:hAnsi="Times New Roman" w:cs="Times New Roman"/>
          <w:sz w:val="24"/>
          <w:szCs w:val="24"/>
          <w:lang w:eastAsia="ru-RU"/>
        </w:rPr>
        <w:t> «Страна Мастеров» Тематика сайта: прикладное творчество, мастерство во всех его проявлениях и окружающая среда. Материалы к урокам технологии.</w:t>
      </w:r>
    </w:p>
    <w:p w:rsidR="005D30D9" w:rsidRPr="007B0AE1" w:rsidRDefault="003367EC" w:rsidP="007B0AE1">
      <w:pPr>
        <w:shd w:val="clear" w:color="auto" w:fill="FFFFFF"/>
        <w:spacing w:after="108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7" w:history="1">
        <w:r w:rsidR="005D30D9" w:rsidRPr="007B0AE1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ru-RU"/>
          </w:rPr>
          <w:t>http://pedsovet.su</w:t>
        </w:r>
      </w:hyperlink>
      <w:r w:rsidR="005D30D9" w:rsidRPr="007B0AE1">
        <w:rPr>
          <w:rFonts w:ascii="Times New Roman" w:hAnsi="Times New Roman" w:cs="Times New Roman"/>
          <w:sz w:val="24"/>
          <w:szCs w:val="24"/>
          <w:lang w:eastAsia="ru-RU"/>
        </w:rPr>
        <w:t> - база разработок для учителей начальных классов</w:t>
      </w:r>
    </w:p>
    <w:p w:rsidR="005D30D9" w:rsidRPr="007B0AE1" w:rsidRDefault="003367EC" w:rsidP="007B0AE1">
      <w:pPr>
        <w:shd w:val="clear" w:color="auto" w:fill="FFFFFF"/>
        <w:spacing w:after="108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8" w:history="1">
        <w:r w:rsidR="005D30D9" w:rsidRPr="007B0AE1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ru-RU"/>
          </w:rPr>
          <w:t>http://musabiqe.edu.az</w:t>
        </w:r>
      </w:hyperlink>
      <w:r w:rsidR="005D30D9" w:rsidRPr="007B0AE1">
        <w:rPr>
          <w:rFonts w:ascii="Times New Roman" w:hAnsi="Times New Roman" w:cs="Times New Roman"/>
          <w:sz w:val="24"/>
          <w:szCs w:val="24"/>
          <w:lang w:eastAsia="ru-RU"/>
        </w:rPr>
        <w:t> - сайт для учителей начальных классов</w:t>
      </w:r>
    </w:p>
    <w:p w:rsidR="005D30D9" w:rsidRPr="007B0AE1" w:rsidRDefault="003367EC" w:rsidP="007B0AE1">
      <w:pPr>
        <w:shd w:val="clear" w:color="auto" w:fill="FFFFFF"/>
        <w:spacing w:after="108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history="1">
        <w:r w:rsidR="005D30D9" w:rsidRPr="007B0AE1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ru-RU"/>
          </w:rPr>
          <w:t>http://www.4stupeni.ru</w:t>
        </w:r>
      </w:hyperlink>
      <w:r w:rsidR="005D30D9" w:rsidRPr="007B0AE1">
        <w:rPr>
          <w:rFonts w:ascii="Times New Roman" w:hAnsi="Times New Roman" w:cs="Times New Roman"/>
          <w:sz w:val="24"/>
          <w:szCs w:val="24"/>
          <w:lang w:eastAsia="ru-RU"/>
        </w:rPr>
        <w:t> - клуб учителей начальной школы</w:t>
      </w:r>
    </w:p>
    <w:p w:rsidR="005D30D9" w:rsidRPr="007B0AE1" w:rsidRDefault="003367EC" w:rsidP="007B0AE1">
      <w:pPr>
        <w:shd w:val="clear" w:color="auto" w:fill="FFFFFF"/>
        <w:spacing w:after="108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history="1">
        <w:r w:rsidR="005D30D9" w:rsidRPr="007B0AE1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ru-RU"/>
          </w:rPr>
          <w:t>http://trudovik.ucoz.ua</w:t>
        </w:r>
      </w:hyperlink>
      <w:r w:rsidR="005D30D9" w:rsidRPr="007B0AE1">
        <w:rPr>
          <w:rFonts w:ascii="Times New Roman" w:hAnsi="Times New Roman" w:cs="Times New Roman"/>
          <w:sz w:val="24"/>
          <w:szCs w:val="24"/>
          <w:lang w:eastAsia="ru-RU"/>
        </w:rPr>
        <w:t> - материалы для уроков учителю начальных классов</w:t>
      </w:r>
    </w:p>
    <w:p w:rsidR="005D30D9" w:rsidRPr="007B0AE1" w:rsidRDefault="005D30D9" w:rsidP="007B0AE1">
      <w:pPr>
        <w:shd w:val="clear" w:color="auto" w:fill="FFFFFF"/>
        <w:spacing w:after="108" w:line="240" w:lineRule="auto"/>
        <w:ind w:left="-17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30D9" w:rsidRPr="007B0AE1" w:rsidRDefault="005D30D9" w:rsidP="007B0A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AE1">
        <w:rPr>
          <w:rFonts w:ascii="Times New Roman" w:hAnsi="Times New Roman" w:cs="Times New Roman"/>
          <w:sz w:val="24"/>
          <w:szCs w:val="24"/>
        </w:rPr>
        <w:t>Проект "</w:t>
      </w:r>
      <w:proofErr w:type="spellStart"/>
      <w:r w:rsidRPr="007B0AE1">
        <w:rPr>
          <w:rFonts w:ascii="Times New Roman" w:hAnsi="Times New Roman" w:cs="Times New Roman"/>
          <w:sz w:val="24"/>
          <w:szCs w:val="24"/>
        </w:rPr>
        <w:t>Жужа</w:t>
      </w:r>
      <w:proofErr w:type="spellEnd"/>
      <w:r w:rsidRPr="007B0AE1">
        <w:rPr>
          <w:rFonts w:ascii="Times New Roman" w:hAnsi="Times New Roman" w:cs="Times New Roman"/>
          <w:sz w:val="24"/>
          <w:szCs w:val="24"/>
        </w:rPr>
        <w:t>: ежедневная сказка для детей" Анимационный проект для всей семьи "</w:t>
      </w:r>
      <w:proofErr w:type="spellStart"/>
      <w:r w:rsidRPr="007B0AE1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7B0AE1">
        <w:rPr>
          <w:rFonts w:ascii="Times New Roman" w:hAnsi="Times New Roman" w:cs="Times New Roman"/>
          <w:sz w:val="24"/>
          <w:szCs w:val="24"/>
        </w:rPr>
        <w:t>" - единственный в России комплексный детский проект, охватывающий все сферы увлечений подрастающего поколения – от игрушек, детских праздников и мультфильмов до инновационных учебных пособий, книжек и развивающих компьютерных игр.</w:t>
      </w:r>
    </w:p>
    <w:p w:rsidR="005D30D9" w:rsidRPr="007B0AE1" w:rsidRDefault="005D30D9" w:rsidP="007B0AE1">
      <w:pPr>
        <w:spacing w:line="240" w:lineRule="auto"/>
        <w:ind w:left="720"/>
        <w:jc w:val="both"/>
        <w:rPr>
          <w:b/>
          <w:sz w:val="24"/>
          <w:szCs w:val="24"/>
          <w:lang w:eastAsia="ru-RU"/>
        </w:rPr>
      </w:pPr>
    </w:p>
    <w:p w:rsidR="005D30D9" w:rsidRPr="007B0AE1" w:rsidRDefault="005D30D9" w:rsidP="007B0AE1">
      <w:pPr>
        <w:spacing w:line="240" w:lineRule="auto"/>
        <w:jc w:val="both"/>
        <w:rPr>
          <w:sz w:val="24"/>
          <w:szCs w:val="24"/>
          <w:lang w:eastAsia="ar-SA"/>
        </w:rPr>
      </w:pPr>
    </w:p>
    <w:p w:rsidR="005D30D9" w:rsidRPr="007B0AE1" w:rsidRDefault="005D30D9" w:rsidP="007B0AE1">
      <w:pPr>
        <w:tabs>
          <w:tab w:val="left" w:pos="495"/>
          <w:tab w:val="center" w:pos="4677"/>
          <w:tab w:val="left" w:pos="4962"/>
        </w:tabs>
        <w:spacing w:line="240" w:lineRule="auto"/>
        <w:jc w:val="both"/>
        <w:rPr>
          <w:b/>
          <w:sz w:val="24"/>
          <w:szCs w:val="24"/>
        </w:rPr>
      </w:pPr>
    </w:p>
    <w:p w:rsidR="005D30D9" w:rsidRPr="007B0AE1" w:rsidRDefault="005D30D9" w:rsidP="007B0AE1">
      <w:pPr>
        <w:tabs>
          <w:tab w:val="left" w:pos="495"/>
          <w:tab w:val="center" w:pos="4677"/>
          <w:tab w:val="left" w:pos="4962"/>
        </w:tabs>
        <w:spacing w:line="240" w:lineRule="auto"/>
        <w:jc w:val="both"/>
        <w:rPr>
          <w:b/>
          <w:sz w:val="24"/>
          <w:szCs w:val="24"/>
        </w:rPr>
      </w:pPr>
    </w:p>
    <w:p w:rsidR="005D30D9" w:rsidRPr="00394A66" w:rsidRDefault="005D30D9" w:rsidP="005D30D9">
      <w:pPr>
        <w:tabs>
          <w:tab w:val="left" w:pos="495"/>
          <w:tab w:val="center" w:pos="4677"/>
          <w:tab w:val="left" w:pos="4962"/>
        </w:tabs>
        <w:jc w:val="both"/>
        <w:rPr>
          <w:b/>
          <w:sz w:val="24"/>
          <w:szCs w:val="24"/>
        </w:rPr>
      </w:pPr>
    </w:p>
    <w:p w:rsidR="005D30D9" w:rsidRPr="00394A66" w:rsidRDefault="005D30D9" w:rsidP="005D30D9">
      <w:pPr>
        <w:tabs>
          <w:tab w:val="left" w:pos="495"/>
          <w:tab w:val="center" w:pos="4677"/>
          <w:tab w:val="left" w:pos="4962"/>
        </w:tabs>
        <w:jc w:val="both"/>
        <w:rPr>
          <w:b/>
          <w:sz w:val="24"/>
          <w:szCs w:val="24"/>
        </w:rPr>
      </w:pPr>
    </w:p>
    <w:p w:rsidR="005D30D9" w:rsidRPr="00394A66" w:rsidRDefault="005D30D9" w:rsidP="005D30D9">
      <w:pPr>
        <w:tabs>
          <w:tab w:val="left" w:pos="495"/>
          <w:tab w:val="center" w:pos="4677"/>
          <w:tab w:val="left" w:pos="4962"/>
        </w:tabs>
        <w:jc w:val="both"/>
        <w:rPr>
          <w:b/>
          <w:sz w:val="24"/>
          <w:szCs w:val="24"/>
        </w:rPr>
      </w:pPr>
    </w:p>
    <w:p w:rsidR="005D30D9" w:rsidRPr="00394A66" w:rsidRDefault="005D30D9" w:rsidP="005D30D9">
      <w:pPr>
        <w:tabs>
          <w:tab w:val="left" w:pos="495"/>
          <w:tab w:val="center" w:pos="4677"/>
          <w:tab w:val="left" w:pos="4962"/>
        </w:tabs>
        <w:jc w:val="both"/>
        <w:rPr>
          <w:b/>
          <w:sz w:val="24"/>
          <w:szCs w:val="24"/>
        </w:rPr>
      </w:pPr>
    </w:p>
    <w:p w:rsidR="005D30D9" w:rsidRPr="00394A66" w:rsidRDefault="005D30D9" w:rsidP="005D30D9">
      <w:pPr>
        <w:tabs>
          <w:tab w:val="left" w:pos="495"/>
          <w:tab w:val="center" w:pos="4677"/>
          <w:tab w:val="left" w:pos="4962"/>
        </w:tabs>
        <w:jc w:val="both"/>
        <w:rPr>
          <w:b/>
          <w:sz w:val="24"/>
          <w:szCs w:val="24"/>
        </w:rPr>
      </w:pPr>
    </w:p>
    <w:p w:rsidR="005D30D9" w:rsidRPr="00394A66" w:rsidRDefault="005D30D9" w:rsidP="005D30D9">
      <w:pPr>
        <w:tabs>
          <w:tab w:val="left" w:pos="495"/>
          <w:tab w:val="center" w:pos="4677"/>
          <w:tab w:val="left" w:pos="4962"/>
        </w:tabs>
        <w:jc w:val="both"/>
        <w:rPr>
          <w:b/>
          <w:sz w:val="24"/>
          <w:szCs w:val="24"/>
        </w:rPr>
      </w:pPr>
    </w:p>
    <w:p w:rsidR="005D30D9" w:rsidRPr="00394A66" w:rsidRDefault="005D30D9" w:rsidP="005D30D9">
      <w:pPr>
        <w:jc w:val="both"/>
        <w:rPr>
          <w:sz w:val="24"/>
          <w:szCs w:val="24"/>
        </w:rPr>
      </w:pPr>
    </w:p>
    <w:p w:rsidR="005D30D9" w:rsidRPr="00394A66" w:rsidRDefault="005D30D9" w:rsidP="005D30D9">
      <w:pPr>
        <w:tabs>
          <w:tab w:val="left" w:pos="4962"/>
        </w:tabs>
        <w:jc w:val="center"/>
        <w:rPr>
          <w:b/>
          <w:sz w:val="24"/>
          <w:szCs w:val="24"/>
        </w:rPr>
      </w:pPr>
    </w:p>
    <w:p w:rsidR="005D30D9" w:rsidRPr="00394A66" w:rsidRDefault="005D30D9" w:rsidP="005D30D9">
      <w:pPr>
        <w:tabs>
          <w:tab w:val="left" w:pos="4962"/>
        </w:tabs>
        <w:jc w:val="center"/>
        <w:rPr>
          <w:sz w:val="24"/>
          <w:szCs w:val="24"/>
        </w:rPr>
      </w:pPr>
    </w:p>
    <w:p w:rsidR="005D30D9" w:rsidRPr="00394A66" w:rsidRDefault="005D30D9" w:rsidP="005D30D9">
      <w:pPr>
        <w:rPr>
          <w:sz w:val="24"/>
          <w:szCs w:val="24"/>
        </w:rPr>
      </w:pPr>
    </w:p>
    <w:p w:rsidR="005D30D9" w:rsidRPr="00394A66" w:rsidRDefault="005D30D9">
      <w:pPr>
        <w:rPr>
          <w:sz w:val="24"/>
          <w:szCs w:val="24"/>
        </w:rPr>
      </w:pPr>
    </w:p>
    <w:sectPr w:rsidR="005D30D9" w:rsidRPr="0039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54AF"/>
    <w:multiLevelType w:val="multilevel"/>
    <w:tmpl w:val="F73A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71E63"/>
    <w:multiLevelType w:val="hybridMultilevel"/>
    <w:tmpl w:val="F848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A0"/>
    <w:rsid w:val="000939AB"/>
    <w:rsid w:val="00130AD5"/>
    <w:rsid w:val="00260AA0"/>
    <w:rsid w:val="0029084D"/>
    <w:rsid w:val="002970C2"/>
    <w:rsid w:val="002B1539"/>
    <w:rsid w:val="0032195D"/>
    <w:rsid w:val="003367EC"/>
    <w:rsid w:val="00394A66"/>
    <w:rsid w:val="004824CB"/>
    <w:rsid w:val="004B6766"/>
    <w:rsid w:val="00577ACD"/>
    <w:rsid w:val="005D30D9"/>
    <w:rsid w:val="00734D25"/>
    <w:rsid w:val="00770DA0"/>
    <w:rsid w:val="007B0AE1"/>
    <w:rsid w:val="00922A4C"/>
    <w:rsid w:val="009625F9"/>
    <w:rsid w:val="00AD695D"/>
    <w:rsid w:val="00B35150"/>
    <w:rsid w:val="00B61C02"/>
    <w:rsid w:val="00C05BD1"/>
    <w:rsid w:val="00C919E5"/>
    <w:rsid w:val="00CC1EA6"/>
    <w:rsid w:val="00E217B1"/>
    <w:rsid w:val="00E50715"/>
    <w:rsid w:val="00ED5489"/>
    <w:rsid w:val="00EE77A0"/>
    <w:rsid w:val="00F87B4A"/>
    <w:rsid w:val="00FA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9A9D"/>
  <w15:chartTrackingRefBased/>
  <w15:docId w15:val="{16BCD545-3F76-4189-9424-5DF25DDE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153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E5071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D30D9"/>
    <w:rPr>
      <w:color w:val="0000FF"/>
      <w:u w:val="single"/>
    </w:rPr>
  </w:style>
  <w:style w:type="paragraph" w:styleId="a6">
    <w:name w:val="No Spacing"/>
    <w:uiPriority w:val="1"/>
    <w:qFormat/>
    <w:rsid w:val="00130AD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"/>
    <w:aliases w:val="body text,Основной текст Знак1,Основной текст Знак Знак,Основной текст отчета"/>
    <w:basedOn w:val="a"/>
    <w:link w:val="2"/>
    <w:rsid w:val="00130AD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130AD5"/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link w:val="a7"/>
    <w:locked/>
    <w:rsid w:val="00130A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abiqe.edu.a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sovet.s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anamasterov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trudovik.ucoz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4stupen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</Pages>
  <Words>4731</Words>
  <Characters>26971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23</cp:revision>
  <dcterms:created xsi:type="dcterms:W3CDTF">2022-11-10T11:54:00Z</dcterms:created>
  <dcterms:modified xsi:type="dcterms:W3CDTF">2024-12-16T10:40:00Z</dcterms:modified>
</cp:coreProperties>
</file>